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CellMar>
          <w:left w:w="0" w:type="dxa"/>
          <w:right w:w="0" w:type="dxa"/>
        </w:tblCellMar>
        <w:tblLook w:val="01E0" w:firstRow="1" w:lastRow="1" w:firstColumn="1" w:lastColumn="1" w:noHBand="0" w:noVBand="0"/>
      </w:tblPr>
      <w:tblGrid>
        <w:gridCol w:w="3348"/>
        <w:gridCol w:w="6150"/>
      </w:tblGrid>
      <w:tr w:rsidR="009D309B" w:rsidRPr="006F5AA7" w:rsidTr="009F05D4">
        <w:tc>
          <w:tcPr>
            <w:tcW w:w="3348" w:type="dxa"/>
            <w:shd w:val="clear" w:color="auto" w:fill="auto"/>
          </w:tcPr>
          <w:p w:rsidR="006F5AA7" w:rsidRPr="003F4028" w:rsidRDefault="006F5AA7" w:rsidP="006F5AA7">
            <w:pPr>
              <w:spacing w:after="0" w:line="240" w:lineRule="auto"/>
              <w:jc w:val="center"/>
              <w:rPr>
                <w:rFonts w:ascii="Times New Roman" w:eastAsia="Times New Roman" w:hAnsi="Times New Roman" w:cs="Times New Roman"/>
                <w:b/>
                <w:bCs/>
                <w:sz w:val="28"/>
                <w:szCs w:val="28"/>
              </w:rPr>
            </w:pPr>
            <w:r w:rsidRPr="003F4028">
              <w:rPr>
                <w:rFonts w:ascii="Times New Roman" w:eastAsia="Times New Roman" w:hAnsi="Times New Roman" w:cs="Times New Roman"/>
                <w:b/>
                <w:bCs/>
                <w:sz w:val="28"/>
                <w:szCs w:val="28"/>
              </w:rPr>
              <w:t>ỦY BAN NHÂN DÂN</w:t>
            </w:r>
          </w:p>
          <w:p w:rsidR="009D309B" w:rsidRPr="006F5AA7" w:rsidRDefault="006F5AA7" w:rsidP="006F5AA7">
            <w:pPr>
              <w:spacing w:after="0" w:line="240" w:lineRule="auto"/>
              <w:jc w:val="center"/>
              <w:rPr>
                <w:rFonts w:ascii="Times New Roman" w:eastAsia="Times New Roman" w:hAnsi="Times New Roman" w:cs="Times New Roman"/>
                <w:b/>
                <w:sz w:val="26"/>
                <w:szCs w:val="26"/>
              </w:rPr>
            </w:pPr>
            <w:r w:rsidRPr="003F4028">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478FA1B2" wp14:editId="6C3AFA36">
                      <wp:simplePos x="0" y="0"/>
                      <wp:positionH relativeFrom="column">
                        <wp:posOffset>609600</wp:posOffset>
                      </wp:positionH>
                      <wp:positionV relativeFrom="paragraph">
                        <wp:posOffset>212090</wp:posOffset>
                      </wp:positionV>
                      <wp:extent cx="923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EBF6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6.7pt" to="120.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sZtQEAALYDAAAOAAAAZHJzL2Uyb0RvYy54bWysU02P0zAQvSPxHyzfadIgEBs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" strokecolor="black [3200]" strokeweight=".5pt">
                      <v:stroke joinstyle="miter"/>
                    </v:line>
                  </w:pict>
                </mc:Fallback>
              </mc:AlternateContent>
            </w:r>
            <w:r w:rsidRPr="003F4028">
              <w:rPr>
                <w:rFonts w:ascii="Times New Roman" w:eastAsia="Times New Roman" w:hAnsi="Times New Roman" w:cs="Times New Roman"/>
                <w:b/>
                <w:bCs/>
                <w:sz w:val="28"/>
                <w:szCs w:val="28"/>
              </w:rPr>
              <w:t>TỈNH KHÁNH HÒA</w:t>
            </w:r>
          </w:p>
        </w:tc>
        <w:tc>
          <w:tcPr>
            <w:tcW w:w="6150" w:type="dxa"/>
            <w:shd w:val="clear" w:color="auto" w:fill="auto"/>
          </w:tcPr>
          <w:p w:rsidR="009D309B" w:rsidRPr="003F4028" w:rsidRDefault="006F5AA7" w:rsidP="006F5AA7">
            <w:pPr>
              <w:spacing w:after="0" w:line="240" w:lineRule="auto"/>
              <w:jc w:val="center"/>
              <w:rPr>
                <w:rFonts w:ascii="Times New Roman" w:eastAsia="Times New Roman" w:hAnsi="Times New Roman" w:cs="Times New Roman"/>
                <w:sz w:val="28"/>
                <w:szCs w:val="28"/>
              </w:rPr>
            </w:pPr>
            <w:r w:rsidRPr="003F4028">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D9DCD93" wp14:editId="19E43FDF">
                      <wp:simplePos x="0" y="0"/>
                      <wp:positionH relativeFrom="column">
                        <wp:posOffset>842010</wp:posOffset>
                      </wp:positionH>
                      <wp:positionV relativeFrom="paragraph">
                        <wp:posOffset>461010</wp:posOffset>
                      </wp:positionV>
                      <wp:extent cx="22002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9CFFD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3pt,36.3pt" to="239.5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" strokecolor="black [3200]" strokeweight=".5pt">
                      <v:stroke joinstyle="miter"/>
                    </v:line>
                  </w:pict>
                </mc:Fallback>
              </mc:AlternateContent>
            </w:r>
            <w:r w:rsidR="009D309B" w:rsidRPr="003F4028">
              <w:rPr>
                <w:rFonts w:ascii="Times New Roman" w:eastAsia="Times New Roman" w:hAnsi="Times New Roman" w:cs="Times New Roman"/>
                <w:b/>
                <w:sz w:val="28"/>
                <w:szCs w:val="28"/>
              </w:rPr>
              <w:t>CỘNG HÒA XÃ HỘI CHỦ NGHĨA VIỆT NAM</w:t>
            </w:r>
            <w:r w:rsidR="009D309B" w:rsidRPr="003F4028">
              <w:rPr>
                <w:rFonts w:ascii="Times New Roman" w:eastAsia="Times New Roman" w:hAnsi="Times New Roman" w:cs="Times New Roman"/>
                <w:b/>
                <w:sz w:val="28"/>
                <w:szCs w:val="28"/>
              </w:rPr>
              <w:br/>
              <w:t xml:space="preserve">Độc lập - Tự do - Hạnh phúc </w:t>
            </w:r>
            <w:r w:rsidR="009D309B" w:rsidRPr="003F4028">
              <w:rPr>
                <w:rFonts w:ascii="Times New Roman" w:eastAsia="Times New Roman" w:hAnsi="Times New Roman" w:cs="Times New Roman"/>
                <w:b/>
                <w:sz w:val="28"/>
                <w:szCs w:val="28"/>
              </w:rPr>
              <w:br/>
            </w:r>
          </w:p>
        </w:tc>
      </w:tr>
      <w:tr w:rsidR="009D309B" w:rsidRPr="00D125B3" w:rsidTr="009F05D4">
        <w:tc>
          <w:tcPr>
            <w:tcW w:w="3348" w:type="dxa"/>
            <w:shd w:val="clear" w:color="auto" w:fill="auto"/>
          </w:tcPr>
          <w:p w:rsidR="009D309B" w:rsidRPr="006F5AA7" w:rsidRDefault="009D309B" w:rsidP="00214F73">
            <w:pPr>
              <w:spacing w:after="0" w:line="240" w:lineRule="auto"/>
              <w:jc w:val="center"/>
              <w:rPr>
                <w:rFonts w:ascii="Times New Roman" w:eastAsia="Times New Roman" w:hAnsi="Times New Roman" w:cs="Times New Roman"/>
                <w:sz w:val="26"/>
                <w:szCs w:val="26"/>
              </w:rPr>
            </w:pPr>
            <w:r w:rsidRPr="00276BEB">
              <w:rPr>
                <w:rFonts w:ascii="Times New Roman" w:eastAsia="Times New Roman" w:hAnsi="Times New Roman" w:cs="Times New Roman"/>
                <w:sz w:val="28"/>
                <w:szCs w:val="26"/>
              </w:rPr>
              <w:t xml:space="preserve">Số: </w:t>
            </w:r>
            <w:r w:rsidR="00DE04C6" w:rsidRPr="00276BEB">
              <w:rPr>
                <w:rFonts w:ascii="Times New Roman" w:eastAsia="Times New Roman" w:hAnsi="Times New Roman" w:cs="Times New Roman"/>
                <w:sz w:val="28"/>
                <w:szCs w:val="26"/>
              </w:rPr>
              <w:t xml:space="preserve"> </w:t>
            </w:r>
            <w:r w:rsidR="00214F73" w:rsidRPr="00276BEB">
              <w:rPr>
                <w:rFonts w:ascii="Times New Roman" w:eastAsia="Times New Roman" w:hAnsi="Times New Roman" w:cs="Times New Roman"/>
                <w:sz w:val="28"/>
                <w:szCs w:val="26"/>
                <w:lang w:val="vi-VN"/>
              </w:rPr>
              <w:t xml:space="preserve">   </w:t>
            </w:r>
            <w:r w:rsidR="009F05D4" w:rsidRPr="00276BEB">
              <w:rPr>
                <w:rFonts w:ascii="Times New Roman" w:eastAsia="Times New Roman" w:hAnsi="Times New Roman" w:cs="Times New Roman"/>
                <w:sz w:val="28"/>
                <w:szCs w:val="26"/>
                <w:lang w:val="vi-VN"/>
              </w:rPr>
              <w:t xml:space="preserve">  </w:t>
            </w:r>
            <w:r w:rsidR="00276BEB" w:rsidRPr="00276BEB">
              <w:rPr>
                <w:rFonts w:ascii="Times New Roman" w:eastAsia="Times New Roman" w:hAnsi="Times New Roman" w:cs="Times New Roman"/>
                <w:sz w:val="28"/>
                <w:szCs w:val="26"/>
              </w:rPr>
              <w:t xml:space="preserve">  </w:t>
            </w:r>
            <w:r w:rsidR="00DE04C6" w:rsidRPr="00276BEB">
              <w:rPr>
                <w:rFonts w:ascii="Times New Roman" w:eastAsia="Times New Roman" w:hAnsi="Times New Roman" w:cs="Times New Roman"/>
                <w:sz w:val="28"/>
                <w:szCs w:val="26"/>
              </w:rPr>
              <w:t xml:space="preserve"> </w:t>
            </w:r>
            <w:r w:rsidR="002F106B" w:rsidRPr="00276BEB">
              <w:rPr>
                <w:rFonts w:ascii="Times New Roman" w:eastAsia="Times New Roman" w:hAnsi="Times New Roman" w:cs="Times New Roman"/>
                <w:sz w:val="28"/>
                <w:szCs w:val="26"/>
              </w:rPr>
              <w:t>/</w:t>
            </w:r>
            <w:r w:rsidR="00D125B3" w:rsidRPr="00276BEB">
              <w:rPr>
                <w:rFonts w:ascii="Times New Roman" w:eastAsia="Times New Roman" w:hAnsi="Times New Roman" w:cs="Times New Roman"/>
                <w:sz w:val="28"/>
                <w:szCs w:val="26"/>
                <w:lang w:val="vi-VN"/>
              </w:rPr>
              <w:t>2026</w:t>
            </w:r>
            <w:r w:rsidRPr="00276BEB">
              <w:rPr>
                <w:rFonts w:ascii="Times New Roman" w:eastAsia="Times New Roman" w:hAnsi="Times New Roman" w:cs="Times New Roman"/>
                <w:sz w:val="28"/>
                <w:szCs w:val="26"/>
              </w:rPr>
              <w:t>/QĐ-UBND</w:t>
            </w:r>
          </w:p>
        </w:tc>
        <w:tc>
          <w:tcPr>
            <w:tcW w:w="6150" w:type="dxa"/>
            <w:shd w:val="clear" w:color="auto" w:fill="auto"/>
          </w:tcPr>
          <w:p w:rsidR="009D309B" w:rsidRPr="00C81A71" w:rsidRDefault="003F4028" w:rsidP="003F4028">
            <w:pPr>
              <w:spacing w:after="0" w:line="240" w:lineRule="auto"/>
              <w:jc w:val="both"/>
              <w:rPr>
                <w:rFonts w:ascii="Times New Roman" w:eastAsia="Times New Roman" w:hAnsi="Times New Roman" w:cs="Times New Roman"/>
                <w:i/>
                <w:sz w:val="28"/>
                <w:szCs w:val="28"/>
              </w:rPr>
            </w:pPr>
            <w:r w:rsidRPr="00D125B3">
              <w:rPr>
                <w:rFonts w:ascii="Times New Roman" w:eastAsia="Times New Roman" w:hAnsi="Times New Roman" w:cs="Times New Roman"/>
                <w:i/>
                <w:sz w:val="26"/>
                <w:szCs w:val="26"/>
              </w:rPr>
              <w:t xml:space="preserve">               </w:t>
            </w:r>
            <w:r w:rsidR="006F5AA7" w:rsidRPr="00C81A71">
              <w:rPr>
                <w:rFonts w:ascii="Times New Roman" w:eastAsia="Times New Roman" w:hAnsi="Times New Roman" w:cs="Times New Roman"/>
                <w:i/>
                <w:sz w:val="28"/>
                <w:szCs w:val="28"/>
              </w:rPr>
              <w:t xml:space="preserve">Khánh Hòa, ngày       </w:t>
            </w:r>
            <w:r w:rsidR="009D309B" w:rsidRPr="00C81A71">
              <w:rPr>
                <w:rFonts w:ascii="Times New Roman" w:eastAsia="Times New Roman" w:hAnsi="Times New Roman" w:cs="Times New Roman"/>
                <w:i/>
                <w:sz w:val="28"/>
                <w:szCs w:val="28"/>
              </w:rPr>
              <w:t xml:space="preserve"> tháng </w:t>
            </w:r>
            <w:r w:rsidR="00F7768A" w:rsidRPr="00C81A71">
              <w:rPr>
                <w:rFonts w:ascii="Times New Roman" w:eastAsia="Times New Roman" w:hAnsi="Times New Roman" w:cs="Times New Roman"/>
                <w:i/>
                <w:sz w:val="28"/>
                <w:szCs w:val="28"/>
              </w:rPr>
              <w:t xml:space="preserve">   </w:t>
            </w:r>
            <w:r w:rsidR="00F7768A" w:rsidRPr="00C81A71">
              <w:rPr>
                <w:rFonts w:ascii="Times New Roman" w:eastAsia="Times New Roman" w:hAnsi="Times New Roman" w:cs="Times New Roman"/>
                <w:i/>
                <w:sz w:val="28"/>
                <w:szCs w:val="28"/>
                <w:lang w:val="vi-VN"/>
              </w:rPr>
              <w:t xml:space="preserve"> </w:t>
            </w:r>
            <w:r w:rsidR="009D309B" w:rsidRPr="00C81A71">
              <w:rPr>
                <w:rFonts w:ascii="Times New Roman" w:eastAsia="Times New Roman" w:hAnsi="Times New Roman" w:cs="Times New Roman"/>
                <w:i/>
                <w:sz w:val="28"/>
                <w:szCs w:val="28"/>
              </w:rPr>
              <w:t xml:space="preserve"> năm</w:t>
            </w:r>
            <w:r w:rsidR="006F5AA7" w:rsidRPr="00C81A71">
              <w:rPr>
                <w:rFonts w:ascii="Times New Roman" w:eastAsia="Times New Roman" w:hAnsi="Times New Roman" w:cs="Times New Roman"/>
                <w:i/>
                <w:sz w:val="28"/>
                <w:szCs w:val="28"/>
              </w:rPr>
              <w:t xml:space="preserve"> 2026</w:t>
            </w:r>
          </w:p>
        </w:tc>
      </w:tr>
    </w:tbl>
    <w:p w:rsidR="009D309B" w:rsidRPr="003F4028" w:rsidRDefault="009D309B" w:rsidP="009D309B">
      <w:pPr>
        <w:spacing w:before="120"/>
        <w:rPr>
          <w:rFonts w:ascii="Times New Roman" w:hAnsi="Times New Roman" w:cs="Times New Roman"/>
          <w:sz w:val="10"/>
        </w:rPr>
      </w:pPr>
    </w:p>
    <w:p w:rsidR="009D309B" w:rsidRPr="006F5AA7" w:rsidRDefault="009D309B" w:rsidP="00C30590">
      <w:pPr>
        <w:spacing w:after="0" w:line="240" w:lineRule="auto"/>
        <w:jc w:val="center"/>
        <w:rPr>
          <w:rFonts w:ascii="Times New Roman" w:hAnsi="Times New Roman" w:cs="Times New Roman"/>
          <w:sz w:val="28"/>
          <w:szCs w:val="28"/>
        </w:rPr>
      </w:pPr>
      <w:r w:rsidRPr="006F5AA7">
        <w:rPr>
          <w:rFonts w:ascii="Times New Roman" w:hAnsi="Times New Roman" w:cs="Times New Roman"/>
          <w:b/>
          <w:bCs/>
          <w:sz w:val="28"/>
          <w:szCs w:val="28"/>
        </w:rPr>
        <w:t>QUYẾT ĐỊNH</w:t>
      </w:r>
    </w:p>
    <w:p w:rsidR="006F5AA7" w:rsidRDefault="006F5AA7" w:rsidP="00C30590">
      <w:pPr>
        <w:spacing w:after="0" w:line="240" w:lineRule="auto"/>
        <w:jc w:val="center"/>
        <w:rPr>
          <w:rFonts w:ascii="Times New Roman" w:hAnsi="Times New Roman" w:cs="Times New Roman"/>
          <w:b/>
          <w:bCs/>
          <w:i/>
          <w:sz w:val="28"/>
          <w:szCs w:val="28"/>
        </w:rPr>
      </w:pPr>
      <w:r>
        <w:rPr>
          <w:rFonts w:ascii="Times New Roman" w:hAnsi="Times New Roman" w:cs="Times New Roman"/>
          <w:b/>
          <w:bCs/>
          <w:sz w:val="28"/>
          <w:szCs w:val="28"/>
        </w:rPr>
        <w:t>Q</w:t>
      </w:r>
      <w:r w:rsidRPr="006F5AA7">
        <w:rPr>
          <w:rFonts w:ascii="Times New Roman" w:hAnsi="Times New Roman" w:cs="Times New Roman"/>
          <w:b/>
          <w:bCs/>
          <w:sz w:val="28"/>
          <w:szCs w:val="28"/>
        </w:rPr>
        <w:t>uy định đặc điểm kinh tế - kỹ thuật của dịch vụ sử dụng diện tích bán hàng tại chợ được đầu tư từ nguồn vốn nhà nước trên địa bàn</w:t>
      </w:r>
      <w:r w:rsidRPr="006F5AA7">
        <w:rPr>
          <w:rFonts w:ascii="Times New Roman" w:hAnsi="Times New Roman" w:cs="Times New Roman"/>
          <w:b/>
          <w:bCs/>
          <w:sz w:val="28"/>
          <w:szCs w:val="28"/>
          <w:lang w:val="vi-VN"/>
        </w:rPr>
        <w:t xml:space="preserve"> tỉnh Khánh Hòa</w:t>
      </w:r>
    </w:p>
    <w:p w:rsidR="007A7157" w:rsidRDefault="00D01F90" w:rsidP="00C30590">
      <w:pPr>
        <w:spacing w:after="0" w:line="240" w:lineRule="auto"/>
        <w:rPr>
          <w:rFonts w:ascii="Times New Roman" w:hAnsi="Times New Roman" w:cs="Times New Roman"/>
          <w:i/>
          <w:iCs/>
          <w:sz w:val="28"/>
          <w:szCs w:val="28"/>
          <w:lang w:val="vi-VN"/>
        </w:rPr>
      </w:pPr>
      <w:r w:rsidRPr="00D125B3">
        <w:rPr>
          <w:rFonts w:ascii="Times New Roman" w:hAnsi="Times New Roman" w:cs="Times New Roman"/>
          <w:i/>
          <w:iCs/>
          <w:noProof/>
          <w:sz w:val="28"/>
          <w:szCs w:val="28"/>
        </w:rPr>
        <mc:AlternateContent>
          <mc:Choice Requires="wps">
            <w:drawing>
              <wp:anchor distT="0" distB="0" distL="114300" distR="114300" simplePos="0" relativeHeight="251661312" behindDoc="0" locked="0" layoutInCell="1" allowOverlap="1" wp14:anchorId="48A496AD" wp14:editId="6D354FC6">
                <wp:simplePos x="0" y="0"/>
                <wp:positionH relativeFrom="column">
                  <wp:posOffset>2243455</wp:posOffset>
                </wp:positionH>
                <wp:positionV relativeFrom="paragraph">
                  <wp:posOffset>58420</wp:posOffset>
                </wp:positionV>
                <wp:extent cx="159067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39D5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65pt,4.6pt" to="301.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" strokecolor="black [3200]" strokeweight=".5pt">
                <v:stroke joinstyle="miter"/>
              </v:line>
            </w:pict>
          </mc:Fallback>
        </mc:AlternateContent>
      </w:r>
      <w:r w:rsidR="006F5AA7">
        <w:rPr>
          <w:rFonts w:ascii="Times New Roman" w:hAnsi="Times New Roman" w:cs="Times New Roman"/>
          <w:i/>
          <w:iCs/>
          <w:sz w:val="28"/>
          <w:szCs w:val="28"/>
        </w:rPr>
        <w:tab/>
      </w:r>
    </w:p>
    <w:p w:rsidR="00DE04C6" w:rsidRPr="007A7157" w:rsidRDefault="00DE04C6" w:rsidP="00276BEB">
      <w:pPr>
        <w:spacing w:before="120" w:after="0" w:line="276" w:lineRule="auto"/>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ab/>
      </w:r>
      <w:r w:rsidRPr="007A7157">
        <w:rPr>
          <w:rFonts w:ascii="Times New Roman" w:hAnsi="Times New Roman" w:cs="Times New Roman"/>
          <w:i/>
          <w:iCs/>
          <w:sz w:val="28"/>
          <w:szCs w:val="28"/>
          <w:lang w:val="vi-VN"/>
        </w:rPr>
        <w:t>Căn cứ Luật Tổ chức chính quyền địa phương số 72/2025/QH15;</w:t>
      </w:r>
    </w:p>
    <w:p w:rsidR="00DE04C6" w:rsidRPr="007A7157" w:rsidRDefault="00DE04C6" w:rsidP="00276BEB">
      <w:pPr>
        <w:spacing w:before="120" w:after="0" w:line="276" w:lineRule="auto"/>
        <w:jc w:val="both"/>
        <w:rPr>
          <w:rFonts w:ascii="Times New Roman" w:hAnsi="Times New Roman" w:cs="Times New Roman"/>
          <w:bCs/>
          <w:i/>
          <w:iCs/>
          <w:sz w:val="28"/>
          <w:szCs w:val="28"/>
          <w:lang w:val="vi-VN"/>
        </w:rPr>
      </w:pPr>
      <w:r w:rsidRPr="007A7157">
        <w:rPr>
          <w:rFonts w:ascii="Times New Roman" w:hAnsi="Times New Roman" w:cs="Times New Roman"/>
          <w:i/>
          <w:iCs/>
          <w:sz w:val="28"/>
          <w:szCs w:val="28"/>
          <w:lang w:val="vi-VN"/>
        </w:rPr>
        <w:tab/>
        <w:t xml:space="preserve">Căn cứ </w:t>
      </w:r>
      <w:r w:rsidRPr="007A7157">
        <w:rPr>
          <w:rFonts w:ascii="Times New Roman" w:hAnsi="Times New Roman" w:cs="Times New Roman"/>
          <w:i/>
          <w:iCs/>
          <w:sz w:val="28"/>
          <w:szCs w:val="28"/>
          <w:lang w:val="nb-NO"/>
        </w:rPr>
        <w:t xml:space="preserve">Luật Ban hành văn bản quy phạm pháp luật </w:t>
      </w:r>
      <w:r w:rsidRPr="007A7157">
        <w:rPr>
          <w:rFonts w:ascii="Times New Roman" w:hAnsi="Times New Roman" w:cs="Times New Roman"/>
          <w:i/>
          <w:iCs/>
          <w:sz w:val="28"/>
          <w:szCs w:val="28"/>
          <w:lang w:val="vi-VN"/>
        </w:rPr>
        <w:t>số 64/2025/QH15</w:t>
      </w:r>
      <w:r w:rsidRPr="007A7157">
        <w:rPr>
          <w:rFonts w:ascii="Times New Roman" w:hAnsi="Times New Roman" w:cs="Times New Roman"/>
          <w:i/>
          <w:iCs/>
          <w:sz w:val="28"/>
          <w:szCs w:val="28"/>
        </w:rPr>
        <w:t xml:space="preserve"> </w:t>
      </w:r>
      <w:r w:rsidRPr="007A7157">
        <w:rPr>
          <w:rFonts w:ascii="Times New Roman" w:hAnsi="Times New Roman" w:cs="Times New Roman"/>
          <w:i/>
          <w:iCs/>
          <w:sz w:val="28"/>
          <w:szCs w:val="28"/>
          <w:lang w:val="vi-VN"/>
        </w:rPr>
        <w:t xml:space="preserve">được sửa đổi, bổ sung bởi </w:t>
      </w:r>
      <w:r w:rsidRPr="007A7157">
        <w:rPr>
          <w:rFonts w:ascii="Times New Roman" w:hAnsi="Times New Roman" w:cs="Times New Roman"/>
          <w:i/>
          <w:iCs/>
          <w:sz w:val="28"/>
          <w:szCs w:val="28"/>
          <w:lang w:val="nb-NO"/>
        </w:rPr>
        <w:t>Luật số 87/2025/QH15</w:t>
      </w:r>
      <w:r w:rsidRPr="007A7157">
        <w:rPr>
          <w:rFonts w:ascii="Times New Roman" w:hAnsi="Times New Roman" w:cs="Times New Roman"/>
          <w:bCs/>
          <w:i/>
          <w:iCs/>
          <w:sz w:val="28"/>
          <w:szCs w:val="28"/>
          <w:lang w:val="vi-VN"/>
        </w:rPr>
        <w:t>;</w:t>
      </w:r>
    </w:p>
    <w:p w:rsidR="00DE04C6" w:rsidRPr="007A7157" w:rsidRDefault="00DE04C6" w:rsidP="00276BEB">
      <w:pPr>
        <w:spacing w:before="120" w:after="0" w:line="276" w:lineRule="auto"/>
        <w:jc w:val="both"/>
        <w:rPr>
          <w:rFonts w:ascii="Times New Roman" w:hAnsi="Times New Roman" w:cs="Times New Roman"/>
          <w:bCs/>
          <w:i/>
          <w:iCs/>
          <w:sz w:val="28"/>
          <w:szCs w:val="28"/>
        </w:rPr>
      </w:pPr>
      <w:r w:rsidRPr="007A7157">
        <w:rPr>
          <w:rFonts w:ascii="Times New Roman" w:hAnsi="Times New Roman" w:cs="Times New Roman"/>
          <w:bCs/>
          <w:i/>
          <w:iCs/>
          <w:sz w:val="28"/>
          <w:szCs w:val="28"/>
          <w:lang w:val="vi-VN"/>
        </w:rPr>
        <w:tab/>
      </w:r>
      <w:r w:rsidRPr="007A7157">
        <w:rPr>
          <w:rFonts w:ascii="Times New Roman" w:hAnsi="Times New Roman" w:cs="Times New Roman"/>
          <w:bCs/>
          <w:i/>
          <w:iCs/>
          <w:sz w:val="28"/>
          <w:szCs w:val="28"/>
        </w:rPr>
        <w:t>Căn cứ Luật Giá số 16/2023/QH15 được sửa đổi, bổ sung bởi Luật số 140/2025/QH15;</w:t>
      </w:r>
    </w:p>
    <w:p w:rsidR="00DE04C6" w:rsidRPr="007A7157" w:rsidRDefault="00DE04C6" w:rsidP="00276BEB">
      <w:pPr>
        <w:spacing w:before="120" w:after="0" w:line="276" w:lineRule="auto"/>
        <w:jc w:val="both"/>
        <w:rPr>
          <w:rFonts w:ascii="Times New Roman" w:hAnsi="Times New Roman" w:cs="Times New Roman"/>
          <w:bCs/>
          <w:i/>
          <w:iCs/>
          <w:sz w:val="28"/>
          <w:szCs w:val="28"/>
          <w:lang w:val="vi-VN"/>
        </w:rPr>
      </w:pPr>
      <w:r w:rsidRPr="007A7157">
        <w:rPr>
          <w:rFonts w:ascii="Times New Roman" w:hAnsi="Times New Roman" w:cs="Times New Roman"/>
          <w:bCs/>
          <w:i/>
          <w:iCs/>
          <w:sz w:val="28"/>
          <w:szCs w:val="28"/>
        </w:rPr>
        <w:tab/>
        <w:t xml:space="preserve">Căn cứ </w:t>
      </w:r>
      <w:r w:rsidRPr="007A7157">
        <w:rPr>
          <w:rFonts w:ascii="Times New Roman" w:hAnsi="Times New Roman" w:cs="Times New Roman"/>
          <w:bCs/>
          <w:i/>
          <w:iCs/>
          <w:sz w:val="28"/>
          <w:szCs w:val="28"/>
          <w:lang w:val="en"/>
        </w:rPr>
        <w:t xml:space="preserve">Nghị định số </w:t>
      </w:r>
      <w:r w:rsidRPr="007A7157">
        <w:rPr>
          <w:rFonts w:ascii="Times New Roman" w:hAnsi="Times New Roman" w:cs="Times New Roman"/>
          <w:bCs/>
          <w:i/>
          <w:iCs/>
          <w:sz w:val="28"/>
          <w:szCs w:val="28"/>
          <w:lang w:val="vi"/>
        </w:rPr>
        <w:t>85/2024/NĐ-CP</w:t>
      </w:r>
      <w:r w:rsidRPr="007A7157">
        <w:rPr>
          <w:rFonts w:ascii="Times New Roman" w:hAnsi="Times New Roman" w:cs="Times New Roman"/>
          <w:bCs/>
          <w:i/>
          <w:iCs/>
          <w:sz w:val="28"/>
          <w:szCs w:val="28"/>
          <w:lang w:val="vi-VN"/>
        </w:rPr>
        <w:t xml:space="preserve"> </w:t>
      </w:r>
      <w:r w:rsidRPr="007A7157">
        <w:rPr>
          <w:rFonts w:ascii="Times New Roman" w:hAnsi="Times New Roman" w:cs="Times New Roman"/>
          <w:bCs/>
          <w:i/>
          <w:iCs/>
          <w:sz w:val="28"/>
          <w:szCs w:val="28"/>
          <w:lang w:val="en"/>
        </w:rPr>
        <w:t xml:space="preserve">ngày </w:t>
      </w:r>
      <w:r w:rsidR="002F106B" w:rsidRPr="007A7157">
        <w:rPr>
          <w:rFonts w:ascii="Times New Roman" w:hAnsi="Times New Roman" w:cs="Times New Roman"/>
          <w:bCs/>
          <w:i/>
          <w:iCs/>
          <w:sz w:val="28"/>
          <w:szCs w:val="28"/>
          <w:lang w:val="vi-VN"/>
        </w:rPr>
        <w:t xml:space="preserve">10 tháng 7 năm </w:t>
      </w:r>
      <w:r w:rsidRPr="007A7157">
        <w:rPr>
          <w:rFonts w:ascii="Times New Roman" w:hAnsi="Times New Roman" w:cs="Times New Roman"/>
          <w:bCs/>
          <w:i/>
          <w:iCs/>
          <w:sz w:val="28"/>
          <w:szCs w:val="28"/>
          <w:lang w:val="vi-VN"/>
        </w:rPr>
        <w:t>2024</w:t>
      </w:r>
      <w:r w:rsidRPr="007A7157">
        <w:rPr>
          <w:rFonts w:ascii="Times New Roman" w:hAnsi="Times New Roman" w:cs="Times New Roman"/>
          <w:bCs/>
          <w:i/>
          <w:iCs/>
          <w:sz w:val="28"/>
          <w:szCs w:val="28"/>
          <w:lang w:val="en"/>
        </w:rPr>
        <w:t xml:space="preserve"> của Chính phủ </w:t>
      </w:r>
      <w:r w:rsidRPr="007A7157">
        <w:rPr>
          <w:rFonts w:ascii="Times New Roman" w:hAnsi="Times New Roman" w:cs="Times New Roman"/>
          <w:bCs/>
          <w:i/>
          <w:iCs/>
          <w:sz w:val="28"/>
          <w:szCs w:val="28"/>
          <w:lang w:val="vi"/>
        </w:rPr>
        <w:t>quy định chi tiết một số điều của Luật Giá</w:t>
      </w:r>
      <w:r w:rsidR="00B77A07" w:rsidRPr="007A7157">
        <w:rPr>
          <w:rFonts w:ascii="Times New Roman" w:hAnsi="Times New Roman" w:cs="Times New Roman"/>
          <w:bCs/>
          <w:i/>
          <w:iCs/>
          <w:sz w:val="28"/>
          <w:szCs w:val="28"/>
          <w:lang w:val="vi-VN"/>
        </w:rPr>
        <w:t>;</w:t>
      </w:r>
    </w:p>
    <w:p w:rsidR="00B77A07" w:rsidRPr="007A7157" w:rsidRDefault="00B77A07" w:rsidP="00276BEB">
      <w:pPr>
        <w:spacing w:before="120" w:after="0" w:line="276" w:lineRule="auto"/>
        <w:jc w:val="both"/>
        <w:rPr>
          <w:rFonts w:ascii="Times New Roman" w:hAnsi="Times New Roman" w:cs="Times New Roman"/>
          <w:bCs/>
          <w:i/>
          <w:iCs/>
          <w:sz w:val="28"/>
          <w:szCs w:val="28"/>
        </w:rPr>
      </w:pPr>
      <w:r w:rsidRPr="007A7157">
        <w:rPr>
          <w:rFonts w:ascii="Times New Roman" w:hAnsi="Times New Roman" w:cs="Times New Roman"/>
          <w:bCs/>
          <w:i/>
          <w:iCs/>
          <w:sz w:val="28"/>
          <w:szCs w:val="28"/>
        </w:rPr>
        <w:tab/>
        <w:t xml:space="preserve">Căn cứ Nghị định số 60/2024/NĐ-CP </w:t>
      </w:r>
      <w:r w:rsidR="002F106B" w:rsidRPr="007A7157">
        <w:rPr>
          <w:rFonts w:ascii="Times New Roman" w:hAnsi="Times New Roman" w:cs="Times New Roman"/>
          <w:bCs/>
          <w:i/>
          <w:iCs/>
          <w:sz w:val="28"/>
          <w:szCs w:val="28"/>
        </w:rPr>
        <w:t xml:space="preserve">ngày 05 tháng 6 năm 2024 </w:t>
      </w:r>
      <w:r w:rsidRPr="007A7157">
        <w:rPr>
          <w:rFonts w:ascii="Times New Roman" w:hAnsi="Times New Roman" w:cs="Times New Roman"/>
          <w:bCs/>
          <w:i/>
          <w:iCs/>
          <w:sz w:val="28"/>
          <w:szCs w:val="28"/>
        </w:rPr>
        <w:t>của Chính phủ về phát triển và quản lý chợ;</w:t>
      </w:r>
    </w:p>
    <w:p w:rsidR="009D309B" w:rsidRPr="007A7157" w:rsidRDefault="00DE04C6" w:rsidP="00276BEB">
      <w:pPr>
        <w:spacing w:before="120" w:after="0" w:line="276" w:lineRule="auto"/>
        <w:jc w:val="both"/>
        <w:rPr>
          <w:rFonts w:ascii="Times New Roman" w:hAnsi="Times New Roman" w:cs="Times New Roman"/>
          <w:sz w:val="28"/>
          <w:szCs w:val="28"/>
        </w:rPr>
      </w:pPr>
      <w:r w:rsidRPr="007A7157">
        <w:rPr>
          <w:rFonts w:ascii="Times New Roman" w:hAnsi="Times New Roman" w:cs="Times New Roman"/>
          <w:i/>
          <w:iCs/>
          <w:sz w:val="28"/>
          <w:szCs w:val="28"/>
        </w:rPr>
        <w:tab/>
      </w:r>
      <w:r w:rsidR="009D309B" w:rsidRPr="007A7157">
        <w:rPr>
          <w:rFonts w:ascii="Times New Roman" w:hAnsi="Times New Roman" w:cs="Times New Roman"/>
          <w:i/>
          <w:iCs/>
          <w:sz w:val="28"/>
          <w:szCs w:val="28"/>
        </w:rPr>
        <w:t xml:space="preserve">Theo đề nghị của </w:t>
      </w:r>
      <w:r w:rsidRPr="007A7157">
        <w:rPr>
          <w:rFonts w:ascii="Times New Roman" w:hAnsi="Times New Roman" w:cs="Times New Roman"/>
          <w:i/>
          <w:iCs/>
          <w:sz w:val="28"/>
          <w:szCs w:val="28"/>
        </w:rPr>
        <w:t xml:space="preserve">giám đốc Sở Công Thương tại Tờ trình số </w:t>
      </w:r>
      <w:r w:rsidR="00587093" w:rsidRPr="007A7157">
        <w:rPr>
          <w:rFonts w:ascii="Times New Roman" w:hAnsi="Times New Roman" w:cs="Times New Roman"/>
          <w:i/>
          <w:iCs/>
          <w:sz w:val="28"/>
          <w:szCs w:val="28"/>
          <w:lang w:val="vi-VN"/>
        </w:rPr>
        <w:t xml:space="preserve"> </w:t>
      </w:r>
      <w:r w:rsidR="006B6311" w:rsidRPr="007A7157">
        <w:rPr>
          <w:rFonts w:ascii="Times New Roman" w:hAnsi="Times New Roman" w:cs="Times New Roman"/>
          <w:i/>
          <w:iCs/>
          <w:sz w:val="28"/>
          <w:szCs w:val="28"/>
          <w:lang w:val="vi-VN"/>
        </w:rPr>
        <w:t xml:space="preserve">  </w:t>
      </w:r>
      <w:r w:rsidR="00587093" w:rsidRPr="007A7157">
        <w:rPr>
          <w:rFonts w:ascii="Times New Roman" w:hAnsi="Times New Roman" w:cs="Times New Roman"/>
          <w:i/>
          <w:iCs/>
          <w:sz w:val="28"/>
          <w:szCs w:val="28"/>
          <w:lang w:val="vi-VN"/>
        </w:rPr>
        <w:t xml:space="preserve">  </w:t>
      </w:r>
      <w:r w:rsidRPr="007A7157">
        <w:rPr>
          <w:rFonts w:ascii="Times New Roman" w:hAnsi="Times New Roman" w:cs="Times New Roman"/>
          <w:i/>
          <w:iCs/>
          <w:sz w:val="28"/>
          <w:szCs w:val="28"/>
        </w:rPr>
        <w:t xml:space="preserve"> </w:t>
      </w:r>
      <w:r w:rsidR="0016083E" w:rsidRPr="007A7157">
        <w:rPr>
          <w:rFonts w:ascii="Times New Roman" w:hAnsi="Times New Roman" w:cs="Times New Roman"/>
          <w:i/>
          <w:iCs/>
          <w:sz w:val="28"/>
          <w:szCs w:val="28"/>
          <w:lang w:val="vi-VN"/>
        </w:rPr>
        <w:t xml:space="preserve">  </w:t>
      </w:r>
      <w:r w:rsidRPr="007A7157">
        <w:rPr>
          <w:rFonts w:ascii="Times New Roman" w:hAnsi="Times New Roman" w:cs="Times New Roman"/>
          <w:i/>
          <w:iCs/>
          <w:sz w:val="28"/>
          <w:szCs w:val="28"/>
        </w:rPr>
        <w:t xml:space="preserve">/TTr-SCT ngày  </w:t>
      </w:r>
      <w:r w:rsidR="0016083E" w:rsidRPr="007A7157">
        <w:rPr>
          <w:rFonts w:ascii="Times New Roman" w:hAnsi="Times New Roman" w:cs="Times New Roman"/>
          <w:i/>
          <w:iCs/>
          <w:sz w:val="28"/>
          <w:szCs w:val="28"/>
          <w:lang w:val="vi-VN"/>
        </w:rPr>
        <w:t xml:space="preserve"> </w:t>
      </w:r>
      <w:r w:rsidR="007450DB" w:rsidRPr="007A7157">
        <w:rPr>
          <w:rFonts w:ascii="Times New Roman" w:hAnsi="Times New Roman" w:cs="Times New Roman"/>
          <w:i/>
          <w:iCs/>
          <w:sz w:val="28"/>
          <w:szCs w:val="28"/>
          <w:lang w:val="vi-VN"/>
        </w:rPr>
        <w:t xml:space="preserve">  </w:t>
      </w:r>
      <w:r w:rsidR="0016083E" w:rsidRPr="007A7157">
        <w:rPr>
          <w:rFonts w:ascii="Times New Roman" w:hAnsi="Times New Roman" w:cs="Times New Roman"/>
          <w:i/>
          <w:iCs/>
          <w:sz w:val="28"/>
          <w:szCs w:val="28"/>
          <w:lang w:val="vi-VN"/>
        </w:rPr>
        <w:t xml:space="preserve"> </w:t>
      </w:r>
      <w:r w:rsidR="00276BEB">
        <w:rPr>
          <w:rFonts w:ascii="Times New Roman" w:hAnsi="Times New Roman" w:cs="Times New Roman"/>
          <w:i/>
          <w:iCs/>
          <w:sz w:val="28"/>
          <w:szCs w:val="28"/>
        </w:rPr>
        <w:t xml:space="preserve"> tháng  6</w:t>
      </w:r>
      <w:r w:rsidRPr="007A7157">
        <w:rPr>
          <w:rFonts w:ascii="Times New Roman" w:hAnsi="Times New Roman" w:cs="Times New Roman"/>
          <w:i/>
          <w:iCs/>
          <w:sz w:val="28"/>
          <w:szCs w:val="28"/>
        </w:rPr>
        <w:t xml:space="preserve"> </w:t>
      </w:r>
      <w:r w:rsidR="00276BEB">
        <w:rPr>
          <w:rFonts w:ascii="Times New Roman" w:hAnsi="Times New Roman" w:cs="Times New Roman"/>
          <w:i/>
          <w:iCs/>
          <w:sz w:val="28"/>
          <w:szCs w:val="28"/>
        </w:rPr>
        <w:t xml:space="preserve"> năm </w:t>
      </w:r>
      <w:r w:rsidRPr="007A7157">
        <w:rPr>
          <w:rFonts w:ascii="Times New Roman" w:hAnsi="Times New Roman" w:cs="Times New Roman"/>
          <w:i/>
          <w:iCs/>
          <w:sz w:val="28"/>
          <w:szCs w:val="28"/>
        </w:rPr>
        <w:t>2026;</w:t>
      </w:r>
    </w:p>
    <w:p w:rsidR="00FF4D9F" w:rsidRDefault="00DE04C6" w:rsidP="00276BEB">
      <w:pPr>
        <w:spacing w:before="120" w:after="0" w:line="276" w:lineRule="auto"/>
        <w:jc w:val="both"/>
        <w:rPr>
          <w:rFonts w:ascii="Times New Roman" w:hAnsi="Times New Roman" w:cs="Times New Roman"/>
          <w:i/>
          <w:iCs/>
          <w:sz w:val="28"/>
          <w:szCs w:val="28"/>
        </w:rPr>
      </w:pPr>
      <w:r w:rsidRPr="007A7157">
        <w:rPr>
          <w:rFonts w:ascii="Times New Roman" w:hAnsi="Times New Roman" w:cs="Times New Roman"/>
          <w:i/>
          <w:iCs/>
          <w:sz w:val="28"/>
          <w:szCs w:val="28"/>
        </w:rPr>
        <w:tab/>
      </w:r>
      <w:r w:rsidR="009D309B" w:rsidRPr="007A7157">
        <w:rPr>
          <w:rFonts w:ascii="Times New Roman" w:hAnsi="Times New Roman" w:cs="Times New Roman"/>
          <w:i/>
          <w:iCs/>
          <w:sz w:val="28"/>
          <w:szCs w:val="28"/>
        </w:rPr>
        <w:t>Ủy ban nhân dân ban hành Quyết định</w:t>
      </w:r>
      <w:r w:rsidRPr="007A7157">
        <w:rPr>
          <w:rFonts w:ascii="Times New Roman" w:hAnsi="Times New Roman" w:cs="Times New Roman"/>
          <w:i/>
          <w:iCs/>
          <w:sz w:val="28"/>
          <w:szCs w:val="28"/>
        </w:rPr>
        <w:t xml:space="preserve"> Quy định đặc điểm kinh tế - kỹ thuật của dịch vụ sử dụng diện tích bán hàng tại chợ được đầu tư từ nguồn vốn nhà nước trên địa bàn tỉnh Khánh Hòa.</w:t>
      </w:r>
    </w:p>
    <w:p w:rsidR="00A316B9" w:rsidRPr="00A316B9" w:rsidRDefault="00A316B9" w:rsidP="009F05D4">
      <w:pPr>
        <w:spacing w:before="120" w:after="120" w:line="264" w:lineRule="auto"/>
        <w:jc w:val="both"/>
        <w:rPr>
          <w:rFonts w:ascii="Times New Roman" w:hAnsi="Times New Roman" w:cs="Times New Roman"/>
          <w:i/>
          <w:iCs/>
          <w:sz w:val="10"/>
          <w:szCs w:val="28"/>
          <w:lang w:val="vi-VN"/>
        </w:rPr>
      </w:pPr>
    </w:p>
    <w:p w:rsidR="009D309B" w:rsidRPr="007A7157" w:rsidRDefault="00DE04C6" w:rsidP="00A316B9">
      <w:pPr>
        <w:spacing w:after="120" w:line="276" w:lineRule="auto"/>
        <w:jc w:val="both"/>
        <w:rPr>
          <w:rFonts w:ascii="Times New Roman" w:hAnsi="Times New Roman" w:cs="Times New Roman"/>
          <w:b/>
          <w:bCs/>
          <w:sz w:val="28"/>
          <w:szCs w:val="28"/>
          <w:lang w:val="vi-VN"/>
        </w:rPr>
      </w:pPr>
      <w:r w:rsidRPr="007A7157">
        <w:rPr>
          <w:rFonts w:ascii="Times New Roman" w:hAnsi="Times New Roman" w:cs="Times New Roman"/>
          <w:b/>
          <w:bCs/>
          <w:sz w:val="28"/>
          <w:szCs w:val="28"/>
        </w:rPr>
        <w:tab/>
      </w:r>
      <w:r w:rsidR="009D309B" w:rsidRPr="007A7157">
        <w:rPr>
          <w:rFonts w:ascii="Times New Roman" w:hAnsi="Times New Roman" w:cs="Times New Roman"/>
          <w:b/>
          <w:bCs/>
          <w:sz w:val="28"/>
          <w:szCs w:val="28"/>
        </w:rPr>
        <w:t xml:space="preserve">Điều 1. </w:t>
      </w:r>
      <w:r w:rsidR="00FF4D9F" w:rsidRPr="007A7157">
        <w:rPr>
          <w:rFonts w:ascii="Times New Roman" w:hAnsi="Times New Roman" w:cs="Times New Roman"/>
          <w:b/>
          <w:bCs/>
          <w:sz w:val="28"/>
          <w:szCs w:val="28"/>
        </w:rPr>
        <w:t>Phạm vi điều chỉnh</w:t>
      </w:r>
    </w:p>
    <w:p w:rsidR="00FF4D9F" w:rsidRPr="007A7157" w:rsidRDefault="00587093" w:rsidP="00A316B9">
      <w:pPr>
        <w:spacing w:after="120" w:line="276" w:lineRule="auto"/>
        <w:ind w:firstLine="680"/>
        <w:jc w:val="both"/>
        <w:rPr>
          <w:rFonts w:ascii="Times New Roman" w:hAnsi="Times New Roman"/>
          <w:spacing w:val="-2"/>
          <w:sz w:val="28"/>
          <w:szCs w:val="28"/>
          <w:lang w:val="vi-VN"/>
        </w:rPr>
      </w:pPr>
      <w:r w:rsidRPr="007A7157">
        <w:rPr>
          <w:rFonts w:ascii="Times New Roman" w:hAnsi="Times New Roman"/>
          <w:sz w:val="28"/>
          <w:szCs w:val="28"/>
        </w:rPr>
        <w:t xml:space="preserve">Quy định </w:t>
      </w:r>
      <w:r w:rsidRPr="007A7157">
        <w:rPr>
          <w:rFonts w:ascii="Times New Roman" w:hAnsi="Times New Roman"/>
          <w:spacing w:val="-6"/>
          <w:sz w:val="28"/>
          <w:szCs w:val="28"/>
        </w:rPr>
        <w:t xml:space="preserve">này quy định đặc điểm kinh tế - kỹ thuật của </w:t>
      </w:r>
      <w:r w:rsidRPr="007A7157">
        <w:rPr>
          <w:rFonts w:ascii="Times New Roman" w:hAnsi="Times New Roman"/>
          <w:bCs/>
          <w:spacing w:val="-6"/>
          <w:sz w:val="28"/>
          <w:szCs w:val="28"/>
        </w:rPr>
        <w:t>dịch vụ sử dụng diện tích bán hàng t</w:t>
      </w:r>
      <w:r w:rsidRPr="007A7157">
        <w:rPr>
          <w:rFonts w:ascii="Times New Roman" w:hAnsi="Times New Roman"/>
          <w:bCs/>
          <w:sz w:val="28"/>
          <w:szCs w:val="28"/>
        </w:rPr>
        <w:t>ại chợ được</w:t>
      </w:r>
      <w:r w:rsidRPr="007A7157">
        <w:rPr>
          <w:rFonts w:ascii="Times New Roman" w:hAnsi="Times New Roman"/>
          <w:spacing w:val="-2"/>
          <w:sz w:val="28"/>
          <w:szCs w:val="28"/>
        </w:rPr>
        <w:t xml:space="preserve"> đầu tư từ nguồn vốn nhà nước trên địa bàn tỉnh</w:t>
      </w:r>
      <w:r w:rsidRPr="007A7157">
        <w:rPr>
          <w:rFonts w:ascii="Times New Roman" w:hAnsi="Times New Roman"/>
          <w:spacing w:val="-2"/>
          <w:sz w:val="28"/>
          <w:szCs w:val="28"/>
          <w:lang w:val="vi-VN"/>
        </w:rPr>
        <w:t xml:space="preserve"> Khánh Hòa</w:t>
      </w:r>
      <w:r w:rsidRPr="007A7157">
        <w:rPr>
          <w:rFonts w:ascii="Times New Roman" w:hAnsi="Times New Roman"/>
          <w:spacing w:val="-2"/>
          <w:sz w:val="28"/>
          <w:szCs w:val="28"/>
        </w:rPr>
        <w:t>, làm cơ sở xây dựng Phương án giá dịch vụ sử dụng diện tích bán hàng tại chợ được đầu tư từ nguồn vốn nhà nước theo quy định của pháp luật về giá.</w:t>
      </w:r>
      <w:r w:rsidR="00620859">
        <w:rPr>
          <w:rFonts w:ascii="Times New Roman" w:hAnsi="Times New Roman"/>
          <w:spacing w:val="-2"/>
          <w:sz w:val="28"/>
          <w:szCs w:val="28"/>
          <w:lang w:val="vi-VN"/>
        </w:rPr>
        <w:t xml:space="preserve"> </w:t>
      </w:r>
      <w:r w:rsidRPr="007A7157">
        <w:rPr>
          <w:rFonts w:ascii="Times New Roman" w:hAnsi="Times New Roman"/>
          <w:spacing w:val="-2"/>
          <w:sz w:val="28"/>
          <w:szCs w:val="28"/>
        </w:rPr>
        <w:t xml:space="preserve"> </w:t>
      </w:r>
    </w:p>
    <w:p w:rsidR="009D309B" w:rsidRPr="007A7157" w:rsidRDefault="00DE04C6" w:rsidP="00A316B9">
      <w:pPr>
        <w:spacing w:after="120" w:line="276" w:lineRule="auto"/>
        <w:jc w:val="both"/>
        <w:rPr>
          <w:rFonts w:ascii="Times New Roman" w:hAnsi="Times New Roman" w:cs="Times New Roman"/>
          <w:b/>
          <w:bCs/>
          <w:sz w:val="28"/>
          <w:szCs w:val="28"/>
        </w:rPr>
      </w:pPr>
      <w:r w:rsidRPr="007A7157">
        <w:rPr>
          <w:rFonts w:ascii="Times New Roman" w:hAnsi="Times New Roman" w:cs="Times New Roman"/>
          <w:b/>
          <w:bCs/>
          <w:sz w:val="28"/>
          <w:szCs w:val="28"/>
        </w:rPr>
        <w:tab/>
      </w:r>
      <w:r w:rsidR="009D309B" w:rsidRPr="007A7157">
        <w:rPr>
          <w:rFonts w:ascii="Times New Roman" w:hAnsi="Times New Roman" w:cs="Times New Roman"/>
          <w:b/>
          <w:bCs/>
          <w:sz w:val="28"/>
          <w:szCs w:val="28"/>
        </w:rPr>
        <w:t xml:space="preserve">Điều 2. </w:t>
      </w:r>
      <w:r w:rsidR="00FF4D9F" w:rsidRPr="007A7157">
        <w:rPr>
          <w:rFonts w:ascii="Times New Roman" w:hAnsi="Times New Roman" w:cs="Times New Roman"/>
          <w:b/>
          <w:bCs/>
          <w:sz w:val="28"/>
          <w:szCs w:val="28"/>
        </w:rPr>
        <w:t>Đối tượng áp dụng</w:t>
      </w:r>
    </w:p>
    <w:p w:rsidR="0029671A" w:rsidRPr="007A7157" w:rsidRDefault="0029671A" w:rsidP="00A316B9">
      <w:pPr>
        <w:spacing w:after="120" w:line="276" w:lineRule="auto"/>
        <w:ind w:firstLine="680"/>
        <w:jc w:val="both"/>
        <w:rPr>
          <w:rFonts w:ascii="Times New Roman" w:hAnsi="Times New Roman"/>
          <w:spacing w:val="-2"/>
          <w:sz w:val="28"/>
          <w:szCs w:val="28"/>
        </w:rPr>
      </w:pPr>
      <w:r w:rsidRPr="007A7157">
        <w:rPr>
          <w:rFonts w:ascii="Times New Roman" w:hAnsi="Times New Roman"/>
          <w:sz w:val="28"/>
          <w:szCs w:val="28"/>
        </w:rPr>
        <w:t xml:space="preserve">Quy định này áp dụng đối với các </w:t>
      </w:r>
      <w:r w:rsidRPr="007A7157">
        <w:rPr>
          <w:rFonts w:ascii="Times New Roman" w:hAnsi="Times New Roman"/>
          <w:bCs/>
          <w:sz w:val="28"/>
          <w:szCs w:val="28"/>
        </w:rPr>
        <w:t>cơ quan, tổ chức, cá nhân có liên quan đến quản lý, khai thác và sử dụng dị</w:t>
      </w:r>
      <w:r w:rsidR="001123F5">
        <w:rPr>
          <w:rFonts w:ascii="Times New Roman" w:hAnsi="Times New Roman"/>
          <w:bCs/>
          <w:sz w:val="28"/>
          <w:szCs w:val="28"/>
        </w:rPr>
        <w:t>ch</w:t>
      </w:r>
      <w:r w:rsidR="001123F5">
        <w:rPr>
          <w:rFonts w:ascii="Times New Roman" w:hAnsi="Times New Roman"/>
          <w:bCs/>
          <w:sz w:val="28"/>
          <w:szCs w:val="28"/>
          <w:lang w:val="vi-VN"/>
        </w:rPr>
        <w:t xml:space="preserve"> </w:t>
      </w:r>
      <w:r w:rsidRPr="007A7157">
        <w:rPr>
          <w:rFonts w:ascii="Times New Roman" w:hAnsi="Times New Roman"/>
          <w:bCs/>
          <w:sz w:val="28"/>
          <w:szCs w:val="28"/>
        </w:rPr>
        <w:t>vụ diệ</w:t>
      </w:r>
      <w:r w:rsidR="001123F5">
        <w:rPr>
          <w:rFonts w:ascii="Times New Roman" w:hAnsi="Times New Roman"/>
          <w:bCs/>
          <w:sz w:val="28"/>
          <w:szCs w:val="28"/>
        </w:rPr>
        <w:t>n tích</w:t>
      </w:r>
      <w:r w:rsidR="001123F5">
        <w:rPr>
          <w:rFonts w:ascii="Times New Roman" w:hAnsi="Times New Roman"/>
          <w:bCs/>
          <w:sz w:val="28"/>
          <w:szCs w:val="28"/>
          <w:lang w:val="vi-VN"/>
        </w:rPr>
        <w:t xml:space="preserve"> </w:t>
      </w:r>
      <w:r w:rsidRPr="007A7157">
        <w:rPr>
          <w:rFonts w:ascii="Times New Roman" w:hAnsi="Times New Roman"/>
          <w:bCs/>
          <w:sz w:val="28"/>
          <w:szCs w:val="28"/>
        </w:rPr>
        <w:t>bán hàng tại chợ được</w:t>
      </w:r>
      <w:r w:rsidRPr="007A7157">
        <w:rPr>
          <w:rFonts w:ascii="Times New Roman" w:hAnsi="Times New Roman"/>
          <w:spacing w:val="-2"/>
          <w:sz w:val="28"/>
          <w:szCs w:val="28"/>
        </w:rPr>
        <w:t xml:space="preserve"> đầu tư từ nguồn vốn nhà nước trên địa bàn tỉnh </w:t>
      </w:r>
      <w:r w:rsidR="00175402">
        <w:rPr>
          <w:rFonts w:ascii="Times New Roman" w:hAnsi="Times New Roman"/>
          <w:spacing w:val="-2"/>
          <w:sz w:val="28"/>
          <w:szCs w:val="28"/>
          <w:lang w:val="vi-VN"/>
        </w:rPr>
        <w:t>Khánh Hòa</w:t>
      </w:r>
      <w:r w:rsidRPr="007A7157">
        <w:rPr>
          <w:rFonts w:ascii="Times New Roman" w:hAnsi="Times New Roman"/>
          <w:spacing w:val="-2"/>
          <w:sz w:val="28"/>
          <w:szCs w:val="28"/>
        </w:rPr>
        <w:t>.</w:t>
      </w:r>
    </w:p>
    <w:p w:rsidR="00FF4D9F" w:rsidRPr="007A7157" w:rsidRDefault="0029671A" w:rsidP="00A316B9">
      <w:pPr>
        <w:spacing w:after="120" w:line="276" w:lineRule="auto"/>
        <w:jc w:val="both"/>
        <w:rPr>
          <w:rFonts w:ascii="Times New Roman" w:hAnsi="Times New Roman" w:cs="Times New Roman"/>
          <w:b/>
          <w:bCs/>
          <w:sz w:val="28"/>
          <w:szCs w:val="28"/>
          <w:lang w:val="vi-VN"/>
        </w:rPr>
      </w:pPr>
      <w:r w:rsidRPr="007A7157">
        <w:rPr>
          <w:rFonts w:ascii="Times New Roman" w:hAnsi="Times New Roman" w:cs="Times New Roman"/>
          <w:sz w:val="28"/>
          <w:szCs w:val="28"/>
          <w:lang w:val="vi-VN"/>
        </w:rPr>
        <w:tab/>
      </w:r>
      <w:r w:rsidRPr="007A7157">
        <w:rPr>
          <w:rFonts w:ascii="Times New Roman" w:hAnsi="Times New Roman" w:cs="Times New Roman"/>
          <w:b/>
          <w:sz w:val="28"/>
          <w:szCs w:val="28"/>
          <w:lang w:val="vi-VN"/>
        </w:rPr>
        <w:t>Điều 3. Đặc điểm kinh tế</w:t>
      </w:r>
      <w:r w:rsidR="0043632B" w:rsidRPr="007A7157">
        <w:rPr>
          <w:rFonts w:ascii="Times New Roman" w:hAnsi="Times New Roman" w:cs="Times New Roman"/>
          <w:b/>
          <w:sz w:val="28"/>
          <w:szCs w:val="28"/>
          <w:lang w:val="vi-VN"/>
        </w:rPr>
        <w:t xml:space="preserve"> -</w:t>
      </w:r>
      <w:r w:rsidRPr="007A7157">
        <w:rPr>
          <w:rFonts w:ascii="Times New Roman" w:hAnsi="Times New Roman" w:cs="Times New Roman"/>
          <w:b/>
          <w:sz w:val="28"/>
          <w:szCs w:val="28"/>
          <w:lang w:val="vi-VN"/>
        </w:rPr>
        <w:t xml:space="preserve"> kỹ thuật </w:t>
      </w:r>
      <w:r w:rsidR="0043632B" w:rsidRPr="007A7157">
        <w:rPr>
          <w:rFonts w:ascii="Times New Roman" w:hAnsi="Times New Roman" w:cs="Times New Roman"/>
          <w:b/>
          <w:sz w:val="28"/>
          <w:szCs w:val="28"/>
          <w:lang w:val="vi-VN"/>
        </w:rPr>
        <w:t>của dịch vụ sử dụng diện tích bán hàng</w:t>
      </w:r>
      <w:r w:rsidR="0043632B" w:rsidRPr="007A7157">
        <w:rPr>
          <w:rFonts w:ascii="Times New Roman" w:hAnsi="Times New Roman" w:cs="Times New Roman"/>
          <w:b/>
          <w:bCs/>
          <w:sz w:val="28"/>
          <w:szCs w:val="28"/>
          <w:lang w:val="vi-VN"/>
        </w:rPr>
        <w:t xml:space="preserve"> </w:t>
      </w:r>
      <w:r w:rsidR="00F0276A" w:rsidRPr="007A7157">
        <w:rPr>
          <w:rFonts w:ascii="Times New Roman" w:hAnsi="Times New Roman" w:cs="Times New Roman"/>
          <w:b/>
          <w:bCs/>
          <w:sz w:val="28"/>
          <w:szCs w:val="28"/>
          <w:lang w:val="vi-VN"/>
        </w:rPr>
        <w:t xml:space="preserve">tại chợ </w:t>
      </w:r>
      <w:r w:rsidR="0043632B" w:rsidRPr="007A7157">
        <w:rPr>
          <w:rFonts w:ascii="Times New Roman" w:hAnsi="Times New Roman" w:cs="Times New Roman"/>
          <w:b/>
          <w:bCs/>
          <w:sz w:val="28"/>
          <w:szCs w:val="28"/>
        </w:rPr>
        <w:t xml:space="preserve"> </w:t>
      </w:r>
    </w:p>
    <w:p w:rsidR="00BF4FBB" w:rsidRPr="00452E89" w:rsidRDefault="00B32AD7" w:rsidP="00A316B9">
      <w:pPr>
        <w:spacing w:after="120" w:line="276" w:lineRule="auto"/>
        <w:ind w:firstLine="720"/>
        <w:jc w:val="both"/>
        <w:rPr>
          <w:rFonts w:ascii="Times New Roman" w:hAnsi="Times New Roman" w:cs="Times New Roman"/>
          <w:bCs/>
          <w:sz w:val="28"/>
          <w:szCs w:val="28"/>
        </w:rPr>
      </w:pPr>
      <w:r w:rsidRPr="007A7157">
        <w:rPr>
          <w:rFonts w:ascii="Times New Roman" w:hAnsi="Times New Roman" w:cs="Times New Roman"/>
          <w:bCs/>
          <w:sz w:val="28"/>
          <w:szCs w:val="28"/>
          <w:lang w:val="vi-VN"/>
        </w:rPr>
        <w:t>1. Đặc điểm kinh tế kỹ thuật của dịch vụ sử dụng kiot bán hàng (gian bán hàng) tại chợ</w:t>
      </w:r>
      <w:r w:rsidR="00452E89">
        <w:rPr>
          <w:rFonts w:ascii="Times New Roman" w:hAnsi="Times New Roman" w:cs="Times New Roman"/>
          <w:bCs/>
          <w:sz w:val="28"/>
          <w:szCs w:val="28"/>
        </w:rPr>
        <w:t>:</w:t>
      </w:r>
    </w:p>
    <w:p w:rsidR="00C749FB" w:rsidRPr="007A7157" w:rsidRDefault="00C749FB" w:rsidP="00A316B9">
      <w:pPr>
        <w:spacing w:after="120" w:line="276" w:lineRule="auto"/>
        <w:ind w:firstLine="720"/>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lastRenderedPageBreak/>
        <w:t>a) Sử dụng kiot bán hàng (gian bán hàng) tại chợ tính theo đơn vị mét vuông (m2) mặt sàn để bán hàng. Là công trình độc lập hoặc một gian trong một dãy nhà thuộc phạm vi chợ đang hoạt động.</w:t>
      </w:r>
    </w:p>
    <w:p w:rsidR="00C749FB" w:rsidRPr="007A7157" w:rsidRDefault="00C749FB" w:rsidP="00A316B9">
      <w:pPr>
        <w:spacing w:after="120" w:line="276" w:lineRule="auto"/>
        <w:ind w:firstLine="720"/>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b) Có mái, có tường/vách ngăn riêng biệt; tiếp giáp với đường giao thông ngoài phạm vi chợ hoặc đường giao thông nội bộ chợ.</w:t>
      </w:r>
    </w:p>
    <w:p w:rsidR="00C749FB" w:rsidRPr="007A7157" w:rsidRDefault="00C749FB" w:rsidP="00A316B9">
      <w:pPr>
        <w:spacing w:after="120" w:line="276" w:lineRule="auto"/>
        <w:ind w:firstLine="720"/>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c)</w:t>
      </w:r>
      <w:r w:rsidR="009C741F" w:rsidRPr="007A7157">
        <w:rPr>
          <w:rFonts w:ascii="Times New Roman" w:hAnsi="Times New Roman" w:cs="Times New Roman"/>
          <w:bCs/>
          <w:sz w:val="28"/>
          <w:szCs w:val="28"/>
          <w:lang w:val="vi-VN"/>
        </w:rPr>
        <w:t xml:space="preserve"> </w:t>
      </w:r>
      <w:r w:rsidRPr="007A7157">
        <w:rPr>
          <w:rFonts w:ascii="Times New Roman" w:hAnsi="Times New Roman" w:cs="Times New Roman"/>
          <w:bCs/>
          <w:sz w:val="28"/>
          <w:szCs w:val="28"/>
          <w:lang w:val="vi-VN"/>
        </w:rPr>
        <w:t>Có diện tích mặt sàn tối thiểu 03m</w:t>
      </w:r>
      <w:r w:rsidRPr="007A7157">
        <w:rPr>
          <w:rFonts w:ascii="Times New Roman" w:hAnsi="Times New Roman" w:cs="Times New Roman"/>
          <w:bCs/>
          <w:sz w:val="28"/>
          <w:szCs w:val="28"/>
          <w:vertAlign w:val="superscript"/>
          <w:lang w:val="vi-VN"/>
        </w:rPr>
        <w:t>2</w:t>
      </w:r>
      <w:r w:rsidR="00664F2B" w:rsidRPr="007A7157">
        <w:rPr>
          <w:rFonts w:ascii="Times New Roman" w:hAnsi="Times New Roman" w:cs="Times New Roman"/>
          <w:bCs/>
          <w:sz w:val="28"/>
          <w:szCs w:val="28"/>
          <w:lang w:val="vi-VN"/>
        </w:rPr>
        <w:t>.</w:t>
      </w:r>
    </w:p>
    <w:p w:rsidR="007D2BF4" w:rsidRPr="007A7157" w:rsidRDefault="005939BD"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
          <w:bCs/>
          <w:sz w:val="28"/>
          <w:szCs w:val="28"/>
          <w:lang w:val="vi-VN"/>
        </w:rPr>
        <w:tab/>
      </w:r>
      <w:r w:rsidR="007D2BF4" w:rsidRPr="007A7157">
        <w:rPr>
          <w:rFonts w:ascii="Times New Roman" w:hAnsi="Times New Roman" w:cs="Times New Roman"/>
          <w:bCs/>
          <w:sz w:val="28"/>
          <w:szCs w:val="28"/>
          <w:lang w:val="vi-VN"/>
        </w:rPr>
        <w:t>d) Được phân loại theo các vị trí</w:t>
      </w:r>
      <w:r w:rsidR="006011AC">
        <w:rPr>
          <w:rFonts w:ascii="Times New Roman" w:hAnsi="Times New Roman" w:cs="Times New Roman"/>
          <w:bCs/>
          <w:sz w:val="28"/>
          <w:szCs w:val="28"/>
          <w:lang w:val="vi-VN"/>
        </w:rPr>
        <w:t>:</w:t>
      </w:r>
    </w:p>
    <w:p w:rsidR="007D2BF4" w:rsidRPr="007A7157" w:rsidRDefault="007D2BF4"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 xml:space="preserve">- Vị trí 1 (kiot có vị trí kinh doanh thuận lợi): Là kiot có mặt tiền hướng ra phía trục đường giao thông chính bên ngoài chợ hoặc </w:t>
      </w:r>
      <w:r w:rsidR="004913CC" w:rsidRPr="007A7157">
        <w:rPr>
          <w:rFonts w:ascii="Times New Roman" w:hAnsi="Times New Roman" w:cs="Times New Roman"/>
          <w:bCs/>
          <w:sz w:val="28"/>
          <w:szCs w:val="28"/>
          <w:lang w:val="vi-VN"/>
        </w:rPr>
        <w:t>có hai mặt tiền hướng ra phía đường nội bộ xung quanh chợ.</w:t>
      </w:r>
    </w:p>
    <w:p w:rsidR="004913CC" w:rsidRPr="007A7157" w:rsidRDefault="004913CC"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 Vị trí 2 (kiot có vị</w:t>
      </w:r>
      <w:r w:rsidR="008E68C2">
        <w:rPr>
          <w:rFonts w:ascii="Times New Roman" w:hAnsi="Times New Roman" w:cs="Times New Roman"/>
          <w:bCs/>
          <w:sz w:val="28"/>
          <w:szCs w:val="28"/>
          <w:lang w:val="vi-VN"/>
        </w:rPr>
        <w:t xml:space="preserve"> trí kinh doanh trung bình): </w:t>
      </w:r>
      <w:r w:rsidRPr="007A7157">
        <w:rPr>
          <w:rFonts w:ascii="Times New Roman" w:hAnsi="Times New Roman" w:cs="Times New Roman"/>
          <w:bCs/>
          <w:sz w:val="28"/>
          <w:szCs w:val="28"/>
          <w:lang w:val="vi-VN"/>
        </w:rPr>
        <w:t xml:space="preserve">Là kiot có một mặt tiền hướng ra đường </w:t>
      </w:r>
      <w:r w:rsidR="009900DF" w:rsidRPr="007A7157">
        <w:rPr>
          <w:rFonts w:ascii="Times New Roman" w:hAnsi="Times New Roman" w:cs="Times New Roman"/>
          <w:bCs/>
          <w:sz w:val="28"/>
          <w:szCs w:val="28"/>
          <w:lang w:val="vi-VN"/>
        </w:rPr>
        <w:t>nội bộ xung quanh chợ hoặc cả hai mặt tiền hướng ra phía đường nội bộ bên trong chợ.</w:t>
      </w:r>
    </w:p>
    <w:p w:rsidR="009900DF" w:rsidRPr="007A7157" w:rsidRDefault="009900DF"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 Vị trí 3 (kiot có vị trí kinh doanh không thuận lợ</w:t>
      </w:r>
      <w:r w:rsidR="004F7E8F" w:rsidRPr="007A7157">
        <w:rPr>
          <w:rFonts w:ascii="Times New Roman" w:hAnsi="Times New Roman" w:cs="Times New Roman"/>
          <w:bCs/>
          <w:sz w:val="28"/>
          <w:szCs w:val="28"/>
          <w:lang w:val="vi-VN"/>
        </w:rPr>
        <w:t xml:space="preserve">i): </w:t>
      </w:r>
      <w:r w:rsidRPr="007A7157">
        <w:rPr>
          <w:rFonts w:ascii="Times New Roman" w:hAnsi="Times New Roman" w:cs="Times New Roman"/>
          <w:bCs/>
          <w:sz w:val="28"/>
          <w:szCs w:val="28"/>
          <w:lang w:val="vi-VN"/>
        </w:rPr>
        <w:t>Là kiot nằm ở khu vực có lưu lượng khách thấp nhất, ít người qua lại hoặc khó tiếp cậ</w:t>
      </w:r>
      <w:r w:rsidR="008E68C2">
        <w:rPr>
          <w:rFonts w:ascii="Times New Roman" w:hAnsi="Times New Roman" w:cs="Times New Roman"/>
          <w:bCs/>
          <w:sz w:val="28"/>
          <w:szCs w:val="28"/>
          <w:lang w:val="vi-VN"/>
        </w:rPr>
        <w:t xml:space="preserve">n, </w:t>
      </w:r>
      <w:r w:rsidRPr="007A7157">
        <w:rPr>
          <w:rFonts w:ascii="Times New Roman" w:hAnsi="Times New Roman" w:cs="Times New Roman"/>
          <w:bCs/>
          <w:sz w:val="28"/>
          <w:szCs w:val="28"/>
          <w:lang w:val="vi-VN"/>
        </w:rPr>
        <w:t>bao gồm các vị trí ở cuối dãy hàng, góc khuất, gần khu tập kế</w:t>
      </w:r>
      <w:r w:rsidR="008E68C2">
        <w:rPr>
          <w:rFonts w:ascii="Times New Roman" w:hAnsi="Times New Roman" w:cs="Times New Roman"/>
          <w:bCs/>
          <w:sz w:val="28"/>
          <w:szCs w:val="28"/>
          <w:lang w:val="vi-VN"/>
        </w:rPr>
        <w:t xml:space="preserve">t rác, </w:t>
      </w:r>
      <w:r w:rsidRPr="007A7157">
        <w:rPr>
          <w:rFonts w:ascii="Times New Roman" w:hAnsi="Times New Roman" w:cs="Times New Roman"/>
          <w:bCs/>
          <w:sz w:val="28"/>
          <w:szCs w:val="28"/>
          <w:lang w:val="vi-VN"/>
        </w:rPr>
        <w:t>khu vệ sinh, hoặc khu vực phụ trợ ít thu hút khách,...</w:t>
      </w:r>
    </w:p>
    <w:p w:rsidR="003D7E51" w:rsidRPr="00A316B9" w:rsidRDefault="003D7E51" w:rsidP="00A316B9">
      <w:pPr>
        <w:spacing w:after="120" w:line="276" w:lineRule="auto"/>
        <w:jc w:val="both"/>
        <w:rPr>
          <w:rFonts w:ascii="Times New Roman" w:hAnsi="Times New Roman" w:cs="Times New Roman"/>
          <w:bCs/>
          <w:sz w:val="28"/>
          <w:szCs w:val="28"/>
        </w:rPr>
      </w:pPr>
      <w:r w:rsidRPr="007A7157">
        <w:rPr>
          <w:rFonts w:ascii="Times New Roman" w:hAnsi="Times New Roman" w:cs="Times New Roman"/>
          <w:bCs/>
          <w:sz w:val="28"/>
          <w:szCs w:val="28"/>
          <w:lang w:val="vi-VN"/>
        </w:rPr>
        <w:tab/>
      </w:r>
      <w:r w:rsidR="00F12F48" w:rsidRPr="007A7157">
        <w:rPr>
          <w:rFonts w:ascii="Times New Roman" w:hAnsi="Times New Roman" w:cs="Times New Roman"/>
          <w:bCs/>
          <w:sz w:val="28"/>
          <w:szCs w:val="28"/>
          <w:lang w:val="vi-VN"/>
        </w:rPr>
        <w:t>2. Đặc điểm kinh tế - kỹ thuật của dịch vụ sử dụng diện tích đặt quầ</w:t>
      </w:r>
      <w:r w:rsidR="00C07174" w:rsidRPr="007A7157">
        <w:rPr>
          <w:rFonts w:ascii="Times New Roman" w:hAnsi="Times New Roman" w:cs="Times New Roman"/>
          <w:bCs/>
          <w:sz w:val="28"/>
          <w:szCs w:val="28"/>
          <w:lang w:val="vi-VN"/>
        </w:rPr>
        <w:t>y hàng/</w:t>
      </w:r>
      <w:r w:rsidR="00F12F48" w:rsidRPr="007A7157">
        <w:rPr>
          <w:rFonts w:ascii="Times New Roman" w:hAnsi="Times New Roman" w:cs="Times New Roman"/>
          <w:bCs/>
          <w:sz w:val="28"/>
          <w:szCs w:val="28"/>
          <w:lang w:val="vi-VN"/>
        </w:rPr>
        <w:t xml:space="preserve"> sạp hàng trong nhà chợ chính và các hạng mục công trình có mái khác</w:t>
      </w:r>
      <w:r w:rsidR="00A316B9">
        <w:rPr>
          <w:rFonts w:ascii="Times New Roman" w:hAnsi="Times New Roman" w:cs="Times New Roman"/>
          <w:bCs/>
          <w:sz w:val="28"/>
          <w:szCs w:val="28"/>
        </w:rPr>
        <w:t>:</w:t>
      </w:r>
    </w:p>
    <w:p w:rsidR="00F12F48" w:rsidRPr="007A7157" w:rsidRDefault="00F12F48"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a) Sử dụng diện tích đặt quầy hàng</w:t>
      </w:r>
      <w:r w:rsidR="00C07174" w:rsidRPr="007A7157">
        <w:rPr>
          <w:rFonts w:ascii="Times New Roman" w:hAnsi="Times New Roman" w:cs="Times New Roman"/>
          <w:bCs/>
          <w:sz w:val="28"/>
          <w:szCs w:val="28"/>
          <w:lang w:val="vi-VN"/>
        </w:rPr>
        <w:t>/sạp hàng trong nhà chợ chính và các hạng mục công trình có mái khác tính theo đơn vị mét vuông (m</w:t>
      </w:r>
      <w:r w:rsidR="00C07174" w:rsidRPr="007A7157">
        <w:rPr>
          <w:rFonts w:ascii="Times New Roman" w:hAnsi="Times New Roman" w:cs="Times New Roman"/>
          <w:bCs/>
          <w:sz w:val="28"/>
          <w:szCs w:val="28"/>
          <w:vertAlign w:val="superscript"/>
          <w:lang w:val="vi-VN"/>
        </w:rPr>
        <w:t>2</w:t>
      </w:r>
      <w:r w:rsidR="00C07174" w:rsidRPr="007A7157">
        <w:rPr>
          <w:rFonts w:ascii="Times New Roman" w:hAnsi="Times New Roman" w:cs="Times New Roman"/>
          <w:bCs/>
          <w:sz w:val="28"/>
          <w:szCs w:val="28"/>
          <w:lang w:val="vi-VN"/>
        </w:rPr>
        <w:t>)</w:t>
      </w:r>
      <w:r w:rsidR="003E174D" w:rsidRPr="007A7157">
        <w:rPr>
          <w:rFonts w:ascii="Times New Roman" w:hAnsi="Times New Roman" w:cs="Times New Roman"/>
          <w:bCs/>
          <w:sz w:val="28"/>
          <w:szCs w:val="28"/>
          <w:lang w:val="vi-VN"/>
        </w:rPr>
        <w:t xml:space="preserve"> mặt sàn để bán hàng, thuộc phạm vi của chợ đang hoạt độ</w:t>
      </w:r>
      <w:r w:rsidR="006572F5">
        <w:rPr>
          <w:rFonts w:ascii="Times New Roman" w:hAnsi="Times New Roman" w:cs="Times New Roman"/>
          <w:bCs/>
          <w:sz w:val="28"/>
          <w:szCs w:val="28"/>
          <w:lang w:val="vi-VN"/>
        </w:rPr>
        <w:t>ng</w:t>
      </w:r>
      <w:r w:rsidR="003E174D" w:rsidRPr="007A7157">
        <w:rPr>
          <w:rFonts w:ascii="Times New Roman" w:hAnsi="Times New Roman" w:cs="Times New Roman"/>
          <w:bCs/>
          <w:sz w:val="28"/>
          <w:szCs w:val="28"/>
          <w:lang w:val="vi-VN"/>
        </w:rPr>
        <w:t>.</w:t>
      </w:r>
    </w:p>
    <w:p w:rsidR="003E174D" w:rsidRPr="007A7157" w:rsidRDefault="003E174D"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b) Có mái che, không có tường/vách ngăn cố định, tiếp giáp với đường giao thông nội bộ chợ.</w:t>
      </w:r>
    </w:p>
    <w:p w:rsidR="003E174D" w:rsidRPr="007A7157" w:rsidRDefault="003E174D"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c) Có diện tích mặt sàn tối thiểu 03m</w:t>
      </w:r>
      <w:r w:rsidRPr="007A7157">
        <w:rPr>
          <w:rFonts w:ascii="Times New Roman" w:hAnsi="Times New Roman" w:cs="Times New Roman"/>
          <w:bCs/>
          <w:sz w:val="28"/>
          <w:szCs w:val="28"/>
          <w:vertAlign w:val="superscript"/>
          <w:lang w:val="vi-VN"/>
        </w:rPr>
        <w:t>2</w:t>
      </w:r>
      <w:r w:rsidR="00F50E10" w:rsidRPr="007A7157">
        <w:rPr>
          <w:rFonts w:ascii="Times New Roman" w:hAnsi="Times New Roman" w:cs="Times New Roman"/>
          <w:bCs/>
          <w:sz w:val="28"/>
          <w:szCs w:val="28"/>
          <w:lang w:val="vi-VN"/>
        </w:rPr>
        <w:t>.</w:t>
      </w:r>
    </w:p>
    <w:p w:rsidR="00F50E10" w:rsidRPr="00A316B9" w:rsidRDefault="00F50E10" w:rsidP="00A316B9">
      <w:pPr>
        <w:tabs>
          <w:tab w:val="left" w:pos="720"/>
          <w:tab w:val="left" w:pos="1440"/>
          <w:tab w:val="left" w:pos="2160"/>
          <w:tab w:val="left" w:pos="2880"/>
          <w:tab w:val="left" w:pos="3600"/>
          <w:tab w:val="left" w:pos="4320"/>
          <w:tab w:val="left" w:pos="4785"/>
        </w:tabs>
        <w:spacing w:after="120" w:line="276" w:lineRule="auto"/>
        <w:jc w:val="both"/>
        <w:rPr>
          <w:rFonts w:ascii="Times New Roman" w:hAnsi="Times New Roman" w:cs="Times New Roman"/>
          <w:bCs/>
          <w:sz w:val="28"/>
          <w:szCs w:val="28"/>
        </w:rPr>
      </w:pPr>
      <w:r w:rsidRPr="007A7157">
        <w:rPr>
          <w:rFonts w:ascii="Times New Roman" w:hAnsi="Times New Roman" w:cs="Times New Roman"/>
          <w:bCs/>
          <w:sz w:val="28"/>
          <w:szCs w:val="28"/>
          <w:lang w:val="vi-VN"/>
        </w:rPr>
        <w:tab/>
        <w:t>d) Được phân loại theo các vị</w:t>
      </w:r>
      <w:r w:rsidR="00A316B9">
        <w:rPr>
          <w:rFonts w:ascii="Times New Roman" w:hAnsi="Times New Roman" w:cs="Times New Roman"/>
          <w:bCs/>
          <w:sz w:val="28"/>
          <w:szCs w:val="28"/>
          <w:lang w:val="vi-VN"/>
        </w:rPr>
        <w:t xml:space="preserve"> trí</w:t>
      </w:r>
      <w:r w:rsidR="00A316B9">
        <w:rPr>
          <w:rFonts w:ascii="Times New Roman" w:hAnsi="Times New Roman" w:cs="Times New Roman"/>
          <w:bCs/>
          <w:sz w:val="28"/>
          <w:szCs w:val="28"/>
        </w:rPr>
        <w:t>:</w:t>
      </w:r>
    </w:p>
    <w:p w:rsidR="00F50E10" w:rsidRPr="007A7157" w:rsidRDefault="00F50E10"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 Vị</w:t>
      </w:r>
      <w:r w:rsidR="006572F5">
        <w:rPr>
          <w:rFonts w:ascii="Times New Roman" w:hAnsi="Times New Roman" w:cs="Times New Roman"/>
          <w:bCs/>
          <w:sz w:val="28"/>
          <w:szCs w:val="28"/>
          <w:lang w:val="vi-VN"/>
        </w:rPr>
        <w:t xml:space="preserve"> trí 1 </w:t>
      </w:r>
      <w:r w:rsidRPr="007A7157">
        <w:rPr>
          <w:rFonts w:ascii="Times New Roman" w:hAnsi="Times New Roman" w:cs="Times New Roman"/>
          <w:bCs/>
          <w:sz w:val="28"/>
          <w:szCs w:val="28"/>
          <w:lang w:val="vi-VN"/>
        </w:rPr>
        <w:t>(Quầy hàng/sạp hàng có vị trí kinh doanh thuận lợi): Là Quầy hàng/sạp hàng có mặt tiền hướng ra phía trục đường chính bên trong chợ hoặc có hai mặt tiền hướng ra phía đường nội bộ chợ</w:t>
      </w:r>
      <w:r w:rsidR="006572F5">
        <w:rPr>
          <w:rFonts w:ascii="Times New Roman" w:hAnsi="Times New Roman" w:cs="Times New Roman"/>
          <w:bCs/>
          <w:sz w:val="28"/>
          <w:szCs w:val="28"/>
          <w:lang w:val="vi-VN"/>
        </w:rPr>
        <w:t>.</w:t>
      </w:r>
    </w:p>
    <w:p w:rsidR="00F50E10" w:rsidRPr="007A7157" w:rsidRDefault="00F50E10"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 xml:space="preserve">- Vị trí 2 (Quầy hàng/sạp hàng có vị trí kinh doanh trung bình): </w:t>
      </w:r>
      <w:r w:rsidR="000E2C99" w:rsidRPr="007A7157">
        <w:rPr>
          <w:rFonts w:ascii="Times New Roman" w:hAnsi="Times New Roman" w:cs="Times New Roman"/>
          <w:bCs/>
          <w:sz w:val="28"/>
          <w:szCs w:val="28"/>
          <w:lang w:val="vi-VN"/>
        </w:rPr>
        <w:t>L</w:t>
      </w:r>
      <w:r w:rsidRPr="007A7157">
        <w:rPr>
          <w:rFonts w:ascii="Times New Roman" w:hAnsi="Times New Roman" w:cs="Times New Roman"/>
          <w:bCs/>
          <w:sz w:val="28"/>
          <w:szCs w:val="28"/>
          <w:lang w:val="vi-VN"/>
        </w:rPr>
        <w:t xml:space="preserve">à Quầy hàng/sạp hàng có một mặt tiền hướng ra </w:t>
      </w:r>
      <w:r w:rsidR="003402BF" w:rsidRPr="007A7157">
        <w:rPr>
          <w:rFonts w:ascii="Times New Roman" w:hAnsi="Times New Roman" w:cs="Times New Roman"/>
          <w:bCs/>
          <w:sz w:val="28"/>
          <w:szCs w:val="28"/>
          <w:lang w:val="vi-VN"/>
        </w:rPr>
        <w:t>phía đường nội bộ bên trong chợ.</w:t>
      </w:r>
    </w:p>
    <w:p w:rsidR="000E2C99" w:rsidRPr="007A7157" w:rsidRDefault="003402BF"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 Vị trí 3 (Quầy hàng/sạp hàng có vị trí kinh doanh không thuận lợi</w:t>
      </w:r>
      <w:r w:rsidR="00547899">
        <w:rPr>
          <w:rFonts w:ascii="Times New Roman" w:hAnsi="Times New Roman" w:cs="Times New Roman"/>
          <w:bCs/>
          <w:sz w:val="28"/>
          <w:szCs w:val="28"/>
          <w:lang w:val="vi-VN"/>
        </w:rPr>
        <w:t>)</w:t>
      </w:r>
      <w:r w:rsidR="000E2C99" w:rsidRPr="007A7157">
        <w:rPr>
          <w:rFonts w:ascii="Times New Roman" w:hAnsi="Times New Roman" w:cs="Times New Roman"/>
          <w:bCs/>
          <w:sz w:val="28"/>
          <w:szCs w:val="28"/>
          <w:lang w:val="vi-VN"/>
        </w:rPr>
        <w:t>: Là Quầy hàng/sạ</w:t>
      </w:r>
      <w:r w:rsidR="00547899">
        <w:rPr>
          <w:rFonts w:ascii="Times New Roman" w:hAnsi="Times New Roman" w:cs="Times New Roman"/>
          <w:bCs/>
          <w:sz w:val="28"/>
          <w:szCs w:val="28"/>
          <w:lang w:val="vi-VN"/>
        </w:rPr>
        <w:t>p hàng</w:t>
      </w:r>
      <w:r w:rsidR="000E2C99" w:rsidRPr="007A7157">
        <w:rPr>
          <w:rFonts w:ascii="Times New Roman" w:hAnsi="Times New Roman" w:cs="Times New Roman"/>
          <w:bCs/>
          <w:sz w:val="28"/>
          <w:szCs w:val="28"/>
          <w:lang w:val="vi-VN"/>
        </w:rPr>
        <w:t xml:space="preserve"> nằm ở khu vực có lưu lượng khách thấp nhất, ít người qua lại hoặc khó tiếp cận, bao gồm các vị trí ở cuối dãy hàng, góc khuất, gần khu tập kết rác, khu vệ sinh, hoặc khu vực phụ trợ ít thu hút khách,...</w:t>
      </w:r>
    </w:p>
    <w:p w:rsidR="003402BF" w:rsidRPr="007A7157" w:rsidRDefault="000E2C99"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lastRenderedPageBreak/>
        <w:tab/>
      </w:r>
      <w:r w:rsidR="00E707C7" w:rsidRPr="007A7157">
        <w:rPr>
          <w:rFonts w:ascii="Times New Roman" w:hAnsi="Times New Roman" w:cs="Times New Roman"/>
          <w:bCs/>
          <w:sz w:val="28"/>
          <w:szCs w:val="28"/>
          <w:lang w:val="vi-VN"/>
        </w:rPr>
        <w:t>3. Đặc điểm kinh tế kỹ thuật của dịch vụ sử dụng diện tích bán hàng ngoài trời</w:t>
      </w:r>
      <w:r w:rsidR="00214F73">
        <w:rPr>
          <w:rFonts w:ascii="Times New Roman" w:hAnsi="Times New Roman" w:cs="Times New Roman"/>
          <w:bCs/>
          <w:sz w:val="28"/>
          <w:szCs w:val="28"/>
          <w:lang w:val="vi-VN"/>
        </w:rPr>
        <w:t>:</w:t>
      </w:r>
    </w:p>
    <w:p w:rsidR="00E707C7" w:rsidRPr="007A7157" w:rsidRDefault="00E707C7"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a) Sử dụng diện tích bán hàng ngoài trời tính theo diện tích mét vuông (m</w:t>
      </w:r>
      <w:r w:rsidRPr="007A7157">
        <w:rPr>
          <w:rFonts w:ascii="Times New Roman" w:hAnsi="Times New Roman" w:cs="Times New Roman"/>
          <w:bCs/>
          <w:sz w:val="28"/>
          <w:szCs w:val="28"/>
          <w:vertAlign w:val="superscript"/>
          <w:lang w:val="vi-VN"/>
        </w:rPr>
        <w:t>2</w:t>
      </w:r>
      <w:r w:rsidRPr="007A7157">
        <w:rPr>
          <w:rFonts w:ascii="Times New Roman" w:hAnsi="Times New Roman" w:cs="Times New Roman"/>
          <w:bCs/>
          <w:sz w:val="28"/>
          <w:szCs w:val="28"/>
          <w:lang w:val="vi-VN"/>
        </w:rPr>
        <w:t>) mặ</w:t>
      </w:r>
      <w:r w:rsidR="00547899">
        <w:rPr>
          <w:rFonts w:ascii="Times New Roman" w:hAnsi="Times New Roman" w:cs="Times New Roman"/>
          <w:bCs/>
          <w:sz w:val="28"/>
          <w:szCs w:val="28"/>
          <w:lang w:val="vi-VN"/>
        </w:rPr>
        <w:t xml:space="preserve">t sàn </w:t>
      </w:r>
      <w:r w:rsidRPr="007A7157">
        <w:rPr>
          <w:rFonts w:ascii="Times New Roman" w:hAnsi="Times New Roman" w:cs="Times New Roman"/>
          <w:bCs/>
          <w:sz w:val="28"/>
          <w:szCs w:val="28"/>
          <w:lang w:val="vi-VN"/>
        </w:rPr>
        <w:t>thuộc phạm vi chợ đang hoạt động.</w:t>
      </w:r>
    </w:p>
    <w:p w:rsidR="00E707C7" w:rsidRPr="007A7157" w:rsidRDefault="00E707C7"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b) Dành cho hộ kinh doanh không thường xuyên hoặc quy mô nhỏ</w:t>
      </w:r>
      <w:r w:rsidR="00547899">
        <w:rPr>
          <w:rFonts w:ascii="Times New Roman" w:hAnsi="Times New Roman" w:cs="Times New Roman"/>
          <w:bCs/>
          <w:sz w:val="28"/>
          <w:szCs w:val="28"/>
          <w:lang w:val="vi-VN"/>
        </w:rPr>
        <w:t>.</w:t>
      </w:r>
    </w:p>
    <w:p w:rsidR="00E707C7" w:rsidRPr="007A7157" w:rsidRDefault="00E707C7"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c) Có mặt bằng không đọng nước, có lối đi phù hợp với quy hoạch chợ.</w:t>
      </w:r>
    </w:p>
    <w:p w:rsidR="00E707C7" w:rsidRPr="007A7157" w:rsidRDefault="00E707C7"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 xml:space="preserve">d) </w:t>
      </w:r>
      <w:r w:rsidR="00820C5B" w:rsidRPr="007A7157">
        <w:rPr>
          <w:rFonts w:ascii="Times New Roman" w:hAnsi="Times New Roman" w:cs="Times New Roman"/>
          <w:bCs/>
          <w:sz w:val="28"/>
          <w:szCs w:val="28"/>
          <w:lang w:val="vi-VN"/>
        </w:rPr>
        <w:t>Được phân loại theo diện tích sử dụng:</w:t>
      </w:r>
    </w:p>
    <w:p w:rsidR="00820C5B" w:rsidRPr="00452E89" w:rsidRDefault="00820C5B" w:rsidP="00A316B9">
      <w:pPr>
        <w:spacing w:after="120" w:line="276" w:lineRule="auto"/>
        <w:jc w:val="both"/>
        <w:rPr>
          <w:rFonts w:ascii="Times New Roman" w:hAnsi="Times New Roman" w:cs="Times New Roman"/>
          <w:bCs/>
          <w:sz w:val="28"/>
          <w:szCs w:val="28"/>
        </w:rPr>
      </w:pPr>
      <w:r w:rsidRPr="007A7157">
        <w:rPr>
          <w:rFonts w:ascii="Times New Roman" w:hAnsi="Times New Roman" w:cs="Times New Roman"/>
          <w:bCs/>
          <w:sz w:val="28"/>
          <w:szCs w:val="28"/>
          <w:lang w:val="vi-VN"/>
        </w:rPr>
        <w:tab/>
        <w:t>- Bán hàng quy mô nhỏ dưới 1m</w:t>
      </w:r>
      <w:r w:rsidRPr="007A7157">
        <w:rPr>
          <w:rFonts w:ascii="Times New Roman" w:hAnsi="Times New Roman" w:cs="Times New Roman"/>
          <w:bCs/>
          <w:sz w:val="28"/>
          <w:szCs w:val="28"/>
          <w:vertAlign w:val="superscript"/>
          <w:lang w:val="vi-VN"/>
        </w:rPr>
        <w:t>2</w:t>
      </w:r>
      <w:r w:rsidR="00452E89">
        <w:rPr>
          <w:rFonts w:ascii="Times New Roman" w:hAnsi="Times New Roman" w:cs="Times New Roman"/>
          <w:bCs/>
          <w:sz w:val="28"/>
          <w:szCs w:val="28"/>
        </w:rPr>
        <w:t>.</w:t>
      </w:r>
    </w:p>
    <w:p w:rsidR="00820C5B" w:rsidRPr="00452E89" w:rsidRDefault="00820C5B" w:rsidP="00A316B9">
      <w:pPr>
        <w:spacing w:after="120" w:line="276" w:lineRule="auto"/>
        <w:jc w:val="both"/>
        <w:rPr>
          <w:rFonts w:ascii="Times New Roman" w:hAnsi="Times New Roman" w:cs="Times New Roman"/>
          <w:bCs/>
          <w:sz w:val="28"/>
          <w:szCs w:val="28"/>
        </w:rPr>
      </w:pPr>
      <w:r w:rsidRPr="007A7157">
        <w:rPr>
          <w:rFonts w:ascii="Times New Roman" w:hAnsi="Times New Roman" w:cs="Times New Roman"/>
          <w:bCs/>
          <w:sz w:val="28"/>
          <w:szCs w:val="28"/>
          <w:lang w:val="vi-VN"/>
        </w:rPr>
        <w:tab/>
        <w:t>- Bán hàng có quy mô vừa từ 1m</w:t>
      </w:r>
      <w:r w:rsidRPr="007A7157">
        <w:rPr>
          <w:rFonts w:ascii="Times New Roman" w:hAnsi="Times New Roman" w:cs="Times New Roman"/>
          <w:bCs/>
          <w:sz w:val="28"/>
          <w:szCs w:val="28"/>
          <w:vertAlign w:val="superscript"/>
          <w:lang w:val="vi-VN"/>
        </w:rPr>
        <w:t>2</w:t>
      </w:r>
      <w:r w:rsidRPr="007A7157">
        <w:rPr>
          <w:rFonts w:ascii="Times New Roman" w:hAnsi="Times New Roman" w:cs="Times New Roman"/>
          <w:bCs/>
          <w:sz w:val="28"/>
          <w:szCs w:val="28"/>
          <w:lang w:val="vi-VN"/>
        </w:rPr>
        <w:t xml:space="preserve"> đến dưới 2m</w:t>
      </w:r>
      <w:r w:rsidRPr="007A7157">
        <w:rPr>
          <w:rFonts w:ascii="Times New Roman" w:hAnsi="Times New Roman" w:cs="Times New Roman"/>
          <w:bCs/>
          <w:sz w:val="28"/>
          <w:szCs w:val="28"/>
          <w:vertAlign w:val="superscript"/>
          <w:lang w:val="vi-VN"/>
        </w:rPr>
        <w:t>2</w:t>
      </w:r>
      <w:r w:rsidR="00452E89">
        <w:rPr>
          <w:rFonts w:ascii="Times New Roman" w:hAnsi="Times New Roman" w:cs="Times New Roman"/>
          <w:bCs/>
          <w:sz w:val="28"/>
          <w:szCs w:val="28"/>
        </w:rPr>
        <w:t>.</w:t>
      </w:r>
    </w:p>
    <w:p w:rsidR="00CE64AA" w:rsidRPr="007A7157" w:rsidRDefault="00820C5B"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lang w:val="vi-VN"/>
        </w:rPr>
        <w:tab/>
        <w:t>- Bán hàng có quy mô</w:t>
      </w:r>
      <w:r w:rsidR="00AD5957">
        <w:rPr>
          <w:rFonts w:ascii="Times New Roman" w:hAnsi="Times New Roman" w:cs="Times New Roman"/>
          <w:bCs/>
          <w:sz w:val="28"/>
          <w:szCs w:val="28"/>
          <w:lang w:val="vi-VN"/>
        </w:rPr>
        <w:t xml:space="preserve"> </w:t>
      </w:r>
      <w:r w:rsidRPr="007A7157">
        <w:rPr>
          <w:rFonts w:ascii="Times New Roman" w:hAnsi="Times New Roman" w:cs="Times New Roman"/>
          <w:bCs/>
          <w:sz w:val="28"/>
          <w:szCs w:val="28"/>
          <w:lang w:val="vi-VN"/>
        </w:rPr>
        <w:t>lớn từ 2m</w:t>
      </w:r>
      <w:r w:rsidRPr="007A7157">
        <w:rPr>
          <w:rFonts w:ascii="Times New Roman" w:hAnsi="Times New Roman" w:cs="Times New Roman"/>
          <w:bCs/>
          <w:sz w:val="28"/>
          <w:szCs w:val="28"/>
          <w:vertAlign w:val="superscript"/>
          <w:lang w:val="vi-VN"/>
        </w:rPr>
        <w:t>2</w:t>
      </w:r>
      <w:r w:rsidRPr="007A7157">
        <w:rPr>
          <w:rFonts w:ascii="Times New Roman" w:hAnsi="Times New Roman" w:cs="Times New Roman"/>
          <w:bCs/>
          <w:sz w:val="28"/>
          <w:szCs w:val="28"/>
          <w:lang w:val="vi-VN"/>
        </w:rPr>
        <w:t xml:space="preserve"> trở lên.</w:t>
      </w:r>
    </w:p>
    <w:p w:rsidR="00FF4D9F" w:rsidRPr="007A7157" w:rsidRDefault="00FF4D9F" w:rsidP="00A316B9">
      <w:pPr>
        <w:spacing w:after="120" w:line="276" w:lineRule="auto"/>
        <w:jc w:val="both"/>
        <w:rPr>
          <w:rFonts w:ascii="Times New Roman" w:hAnsi="Times New Roman" w:cs="Times New Roman"/>
          <w:b/>
          <w:bCs/>
          <w:sz w:val="28"/>
          <w:szCs w:val="28"/>
          <w:lang w:val="vi-VN"/>
        </w:rPr>
      </w:pPr>
      <w:r w:rsidRPr="007A7157">
        <w:rPr>
          <w:rFonts w:ascii="Times New Roman" w:hAnsi="Times New Roman" w:cs="Times New Roman"/>
          <w:b/>
          <w:bCs/>
          <w:sz w:val="28"/>
          <w:szCs w:val="28"/>
        </w:rPr>
        <w:tab/>
        <w:t>Điều</w:t>
      </w:r>
      <w:r w:rsidR="009B7749" w:rsidRPr="007A7157">
        <w:rPr>
          <w:rFonts w:ascii="Times New Roman" w:hAnsi="Times New Roman" w:cs="Times New Roman"/>
          <w:b/>
          <w:bCs/>
          <w:sz w:val="28"/>
          <w:szCs w:val="28"/>
          <w:lang w:val="vi-VN"/>
        </w:rPr>
        <w:t xml:space="preserve"> 4</w:t>
      </w:r>
      <w:r w:rsidRPr="007A7157">
        <w:rPr>
          <w:rFonts w:ascii="Times New Roman" w:hAnsi="Times New Roman" w:cs="Times New Roman"/>
          <w:b/>
          <w:bCs/>
          <w:sz w:val="28"/>
          <w:szCs w:val="28"/>
        </w:rPr>
        <w:t>. Tổ chức thực hiện</w:t>
      </w:r>
    </w:p>
    <w:p w:rsidR="009B7749" w:rsidRPr="007A7157" w:rsidRDefault="009B7749" w:rsidP="00A316B9">
      <w:pPr>
        <w:spacing w:after="120" w:line="276" w:lineRule="auto"/>
        <w:ind w:firstLine="680"/>
        <w:jc w:val="both"/>
        <w:rPr>
          <w:rFonts w:ascii="Times New Roman" w:hAnsi="Times New Roman"/>
          <w:sz w:val="28"/>
          <w:szCs w:val="28"/>
        </w:rPr>
      </w:pPr>
      <w:r w:rsidRPr="007A7157">
        <w:rPr>
          <w:rFonts w:ascii="Times New Roman" w:hAnsi="Times New Roman"/>
          <w:sz w:val="28"/>
          <w:szCs w:val="28"/>
        </w:rPr>
        <w:t xml:space="preserve">1. </w:t>
      </w:r>
      <w:r w:rsidR="00452E89">
        <w:rPr>
          <w:rFonts w:ascii="Times New Roman" w:hAnsi="Times New Roman"/>
          <w:sz w:val="28"/>
          <w:szCs w:val="28"/>
        </w:rPr>
        <w:t xml:space="preserve">Trách nhiệm của </w:t>
      </w:r>
      <w:r w:rsidRPr="007A7157">
        <w:rPr>
          <w:rFonts w:ascii="Times New Roman" w:hAnsi="Times New Roman"/>
          <w:sz w:val="28"/>
          <w:szCs w:val="28"/>
        </w:rPr>
        <w:t>Sở</w:t>
      </w:r>
      <w:r w:rsidR="00452E89">
        <w:rPr>
          <w:rFonts w:ascii="Times New Roman" w:hAnsi="Times New Roman"/>
          <w:sz w:val="28"/>
          <w:szCs w:val="28"/>
        </w:rPr>
        <w:t xml:space="preserve"> Công Thương:</w:t>
      </w:r>
    </w:p>
    <w:p w:rsidR="009B7749" w:rsidRPr="00282BFA" w:rsidRDefault="009B7749" w:rsidP="00A316B9">
      <w:pPr>
        <w:spacing w:after="120" w:line="276" w:lineRule="auto"/>
        <w:ind w:firstLine="680"/>
        <w:jc w:val="both"/>
        <w:rPr>
          <w:rFonts w:ascii="Times New Roman" w:hAnsi="Times New Roman"/>
          <w:sz w:val="28"/>
          <w:szCs w:val="28"/>
          <w:lang w:val="vi-VN"/>
        </w:rPr>
      </w:pPr>
      <w:r w:rsidRPr="007A7157">
        <w:rPr>
          <w:rFonts w:ascii="Times New Roman" w:hAnsi="Times New Roman"/>
          <w:sz w:val="28"/>
          <w:szCs w:val="28"/>
        </w:rPr>
        <w:t xml:space="preserve">a) Chủ trì, phối hợp với các Sở, ngành liên quan, Ủy ban nhân dân </w:t>
      </w:r>
      <w:r w:rsidR="00FD2BFF">
        <w:rPr>
          <w:rFonts w:ascii="Times New Roman" w:hAnsi="Times New Roman"/>
          <w:sz w:val="28"/>
          <w:szCs w:val="28"/>
          <w:lang w:val="vi-VN"/>
        </w:rPr>
        <w:t>cấp xã</w:t>
      </w:r>
      <w:r w:rsidRPr="007A7157">
        <w:rPr>
          <w:rFonts w:ascii="Times New Roman" w:hAnsi="Times New Roman"/>
          <w:sz w:val="28"/>
          <w:szCs w:val="28"/>
        </w:rPr>
        <w:t xml:space="preserve"> hướng dẫn, tổ chức triển khai thực hiện Quy định nà</w:t>
      </w:r>
      <w:r w:rsidR="00282BFA">
        <w:rPr>
          <w:rFonts w:ascii="Times New Roman" w:hAnsi="Times New Roman"/>
          <w:sz w:val="28"/>
          <w:szCs w:val="28"/>
        </w:rPr>
        <w:t>y</w:t>
      </w:r>
      <w:r w:rsidR="00282BFA">
        <w:rPr>
          <w:rFonts w:ascii="Times New Roman" w:hAnsi="Times New Roman"/>
          <w:sz w:val="28"/>
          <w:szCs w:val="28"/>
          <w:lang w:val="vi-VN"/>
        </w:rPr>
        <w:t>.</w:t>
      </w:r>
    </w:p>
    <w:p w:rsidR="009B7749" w:rsidRPr="00282BFA" w:rsidRDefault="009B7749" w:rsidP="00A316B9">
      <w:pPr>
        <w:spacing w:after="120" w:line="276" w:lineRule="auto"/>
        <w:ind w:firstLine="680"/>
        <w:jc w:val="both"/>
        <w:rPr>
          <w:rFonts w:ascii="Times New Roman" w:hAnsi="Times New Roman"/>
          <w:sz w:val="28"/>
          <w:szCs w:val="28"/>
          <w:lang w:val="vi-VN"/>
        </w:rPr>
      </w:pPr>
      <w:r w:rsidRPr="007A7157">
        <w:rPr>
          <w:rFonts w:ascii="Times New Roman" w:hAnsi="Times New Roman"/>
          <w:sz w:val="28"/>
          <w:szCs w:val="28"/>
        </w:rPr>
        <w:t xml:space="preserve">b) </w:t>
      </w:r>
      <w:r w:rsidR="00C96047" w:rsidRPr="007A7157">
        <w:rPr>
          <w:rFonts w:ascii="Times New Roman" w:hAnsi="Times New Roman"/>
          <w:sz w:val="28"/>
          <w:szCs w:val="28"/>
          <w:lang w:val="vi-VN"/>
        </w:rPr>
        <w:t>Chủ trì, phối hợp Sở Tài chính h</w:t>
      </w:r>
      <w:r w:rsidRPr="007A7157">
        <w:rPr>
          <w:rFonts w:ascii="Times New Roman" w:hAnsi="Times New Roman"/>
          <w:sz w:val="28"/>
          <w:szCs w:val="28"/>
        </w:rPr>
        <w:t>ướng dẫn các đơn vị quản lý, khai thác chợ xây dựng Phương án giá dịch vụ sử dụng diện tích bán hàng tại chợ theo đặc điểm kinh tế - kỹ thuật quy định tại văn bản này và theo quy định của pháp luật về</w:t>
      </w:r>
      <w:r w:rsidR="00282BFA">
        <w:rPr>
          <w:rFonts w:ascii="Times New Roman" w:hAnsi="Times New Roman"/>
          <w:sz w:val="28"/>
          <w:szCs w:val="28"/>
        </w:rPr>
        <w:t xml:space="preserve"> giá</w:t>
      </w:r>
      <w:r w:rsidR="00282BFA">
        <w:rPr>
          <w:rFonts w:ascii="Times New Roman" w:hAnsi="Times New Roman"/>
          <w:sz w:val="28"/>
          <w:szCs w:val="28"/>
          <w:lang w:val="vi-VN"/>
        </w:rPr>
        <w:t>.</w:t>
      </w:r>
    </w:p>
    <w:p w:rsidR="009B7749" w:rsidRPr="007A7157" w:rsidRDefault="009B7749" w:rsidP="00A316B9">
      <w:pPr>
        <w:spacing w:after="120" w:line="276" w:lineRule="auto"/>
        <w:ind w:firstLine="680"/>
        <w:jc w:val="both"/>
        <w:rPr>
          <w:rFonts w:ascii="Times New Roman" w:hAnsi="Times New Roman"/>
          <w:sz w:val="28"/>
          <w:szCs w:val="28"/>
        </w:rPr>
      </w:pPr>
      <w:r w:rsidRPr="007A7157">
        <w:rPr>
          <w:rFonts w:ascii="Times New Roman" w:hAnsi="Times New Roman"/>
          <w:sz w:val="28"/>
          <w:szCs w:val="28"/>
        </w:rPr>
        <w:t>c) Theo dõi, kiểm tra việc thực hiện; tổng hợp khó khăn, vướng mắc, đề xuất điều chỉnh khi cần thiết.</w:t>
      </w:r>
    </w:p>
    <w:p w:rsidR="009B7749" w:rsidRPr="00452E89" w:rsidRDefault="009B7749" w:rsidP="00A316B9">
      <w:pPr>
        <w:spacing w:after="120" w:line="276" w:lineRule="auto"/>
        <w:ind w:firstLine="680"/>
        <w:jc w:val="both"/>
        <w:rPr>
          <w:rFonts w:ascii="Times New Roman" w:hAnsi="Times New Roman"/>
          <w:sz w:val="28"/>
          <w:szCs w:val="28"/>
        </w:rPr>
      </w:pPr>
      <w:r w:rsidRPr="007A7157">
        <w:rPr>
          <w:rFonts w:ascii="Times New Roman" w:hAnsi="Times New Roman"/>
          <w:sz w:val="28"/>
          <w:szCs w:val="28"/>
        </w:rPr>
        <w:t xml:space="preserve">2. </w:t>
      </w:r>
      <w:r w:rsidR="00452E89">
        <w:rPr>
          <w:rFonts w:ascii="Times New Roman" w:hAnsi="Times New Roman"/>
          <w:sz w:val="28"/>
          <w:szCs w:val="28"/>
        </w:rPr>
        <w:t xml:space="preserve">Trách nhiệm của </w:t>
      </w:r>
      <w:r w:rsidRPr="007A7157">
        <w:rPr>
          <w:rFonts w:ascii="Times New Roman" w:hAnsi="Times New Roman"/>
          <w:sz w:val="28"/>
          <w:szCs w:val="28"/>
        </w:rPr>
        <w:t xml:space="preserve">Ủy ban nhân dân </w:t>
      </w:r>
      <w:r w:rsidR="008C6968">
        <w:rPr>
          <w:rFonts w:ascii="Times New Roman" w:hAnsi="Times New Roman"/>
          <w:sz w:val="28"/>
          <w:szCs w:val="28"/>
          <w:lang w:val="vi-VN"/>
        </w:rPr>
        <w:t>cấp xã</w:t>
      </w:r>
      <w:r w:rsidR="00452E89">
        <w:rPr>
          <w:rFonts w:ascii="Times New Roman" w:hAnsi="Times New Roman"/>
          <w:sz w:val="28"/>
          <w:szCs w:val="28"/>
        </w:rPr>
        <w:t>:</w:t>
      </w:r>
    </w:p>
    <w:p w:rsidR="009B7749" w:rsidRPr="00282BFA" w:rsidRDefault="009B7749" w:rsidP="00A316B9">
      <w:pPr>
        <w:spacing w:after="120" w:line="276" w:lineRule="auto"/>
        <w:ind w:firstLine="680"/>
        <w:jc w:val="both"/>
        <w:rPr>
          <w:rFonts w:ascii="Times New Roman" w:hAnsi="Times New Roman"/>
          <w:sz w:val="28"/>
          <w:szCs w:val="28"/>
          <w:lang w:val="vi-VN"/>
        </w:rPr>
      </w:pPr>
      <w:r w:rsidRPr="007A7157">
        <w:rPr>
          <w:rFonts w:ascii="Times New Roman" w:hAnsi="Times New Roman"/>
          <w:sz w:val="28"/>
          <w:szCs w:val="28"/>
        </w:rPr>
        <w:t xml:space="preserve">a) </w:t>
      </w:r>
      <w:r w:rsidR="00FD2BFF">
        <w:rPr>
          <w:rFonts w:ascii="Times New Roman" w:hAnsi="Times New Roman"/>
          <w:sz w:val="28"/>
          <w:szCs w:val="28"/>
          <w:lang w:val="vi-VN"/>
        </w:rPr>
        <w:t>Căn cứ quy định đặc điểm kinh tế kỹ thuật của dịch vụ sử dụng diện tích bán hàng tại chợ quy định tại văn bản này, c</w:t>
      </w:r>
      <w:r w:rsidRPr="007A7157">
        <w:rPr>
          <w:rFonts w:ascii="Times New Roman" w:hAnsi="Times New Roman"/>
          <w:sz w:val="28"/>
          <w:szCs w:val="28"/>
        </w:rPr>
        <w:t xml:space="preserve">hỉ đạo các đơn vị được giao quản lý khai thác tài sản kết cấu hạ tầng chợ do Nhà nước đầu tư lập Phương án giá dịch vụ sử dụng diện tích bán hàng tại chợ </w:t>
      </w:r>
      <w:r w:rsidRPr="006A52AB">
        <w:rPr>
          <w:rFonts w:ascii="Times New Roman" w:hAnsi="Times New Roman"/>
          <w:sz w:val="28"/>
          <w:szCs w:val="28"/>
        </w:rPr>
        <w:t>trình cấp có thẩm quyền phê duyệ</w:t>
      </w:r>
      <w:r w:rsidR="00282BFA" w:rsidRPr="006A52AB">
        <w:rPr>
          <w:rFonts w:ascii="Times New Roman" w:hAnsi="Times New Roman"/>
          <w:sz w:val="28"/>
          <w:szCs w:val="28"/>
        </w:rPr>
        <w:t>t</w:t>
      </w:r>
      <w:r w:rsidR="00282BFA" w:rsidRPr="006A52AB">
        <w:rPr>
          <w:rFonts w:ascii="Times New Roman" w:hAnsi="Times New Roman"/>
          <w:sz w:val="28"/>
          <w:szCs w:val="28"/>
          <w:lang w:val="vi-VN"/>
        </w:rPr>
        <w:t>.</w:t>
      </w:r>
    </w:p>
    <w:p w:rsidR="009B7749" w:rsidRPr="007A7157" w:rsidRDefault="009B7749" w:rsidP="00A316B9">
      <w:pPr>
        <w:spacing w:after="120" w:line="276" w:lineRule="auto"/>
        <w:ind w:firstLine="680"/>
        <w:jc w:val="both"/>
        <w:rPr>
          <w:rFonts w:ascii="Times New Roman" w:hAnsi="Times New Roman"/>
          <w:sz w:val="28"/>
          <w:szCs w:val="28"/>
        </w:rPr>
      </w:pPr>
      <w:r w:rsidRPr="007A7157">
        <w:rPr>
          <w:rFonts w:ascii="Times New Roman" w:hAnsi="Times New Roman"/>
          <w:sz w:val="28"/>
          <w:szCs w:val="28"/>
        </w:rPr>
        <w:t>b) Kiểm tra, giám sát việc thu, quản lý, sử dụng giá dịch vụ tại các chợ theo đúng quy định.</w:t>
      </w:r>
    </w:p>
    <w:p w:rsidR="009B7749" w:rsidRPr="007A7157" w:rsidRDefault="009B7749" w:rsidP="00A316B9">
      <w:pPr>
        <w:spacing w:after="120" w:line="276" w:lineRule="auto"/>
        <w:ind w:firstLine="680"/>
        <w:jc w:val="both"/>
        <w:rPr>
          <w:rFonts w:ascii="Times New Roman" w:hAnsi="Times New Roman"/>
          <w:sz w:val="28"/>
          <w:szCs w:val="28"/>
        </w:rPr>
      </w:pPr>
      <w:r w:rsidRPr="007A7157">
        <w:rPr>
          <w:rFonts w:ascii="Times New Roman" w:hAnsi="Times New Roman"/>
          <w:sz w:val="28"/>
          <w:szCs w:val="28"/>
        </w:rPr>
        <w:t xml:space="preserve">3. </w:t>
      </w:r>
      <w:r w:rsidR="00452E89">
        <w:rPr>
          <w:rFonts w:ascii="Times New Roman" w:hAnsi="Times New Roman"/>
          <w:sz w:val="28"/>
          <w:szCs w:val="28"/>
        </w:rPr>
        <w:t>Trách nhiệm của t</w:t>
      </w:r>
      <w:r w:rsidRPr="007A7157">
        <w:rPr>
          <w:rFonts w:ascii="Times New Roman" w:hAnsi="Times New Roman"/>
          <w:sz w:val="28"/>
          <w:szCs w:val="28"/>
        </w:rPr>
        <w:t>ổ chức quản lý chợ</w:t>
      </w:r>
      <w:r w:rsidR="00452E89">
        <w:rPr>
          <w:rFonts w:ascii="Times New Roman" w:hAnsi="Times New Roman"/>
          <w:sz w:val="28"/>
          <w:szCs w:val="28"/>
        </w:rPr>
        <w:t>:</w:t>
      </w:r>
    </w:p>
    <w:p w:rsidR="009B7749" w:rsidRPr="00282BFA" w:rsidRDefault="009B7749" w:rsidP="00A316B9">
      <w:pPr>
        <w:spacing w:after="120" w:line="276" w:lineRule="auto"/>
        <w:ind w:firstLine="680"/>
        <w:jc w:val="both"/>
        <w:rPr>
          <w:rFonts w:ascii="Times New Roman" w:hAnsi="Times New Roman"/>
          <w:sz w:val="28"/>
          <w:szCs w:val="28"/>
          <w:lang w:val="vi-VN"/>
        </w:rPr>
      </w:pPr>
      <w:r w:rsidRPr="007A7157">
        <w:rPr>
          <w:rFonts w:ascii="Times New Roman" w:hAnsi="Times New Roman"/>
          <w:sz w:val="28"/>
          <w:szCs w:val="28"/>
        </w:rPr>
        <w:t xml:space="preserve">a) Lập phương án giá dịch vụ sử dụng diện tích bán hàng tại chợ trên cơ sở Quy định này, </w:t>
      </w:r>
      <w:r w:rsidRPr="006A52AB">
        <w:rPr>
          <w:rFonts w:ascii="Times New Roman" w:hAnsi="Times New Roman"/>
          <w:sz w:val="28"/>
          <w:szCs w:val="28"/>
        </w:rPr>
        <w:t>trình cơ quan có thẩm quyền phê duyệ</w:t>
      </w:r>
      <w:r w:rsidR="00282BFA" w:rsidRPr="006A52AB">
        <w:rPr>
          <w:rFonts w:ascii="Times New Roman" w:hAnsi="Times New Roman"/>
          <w:sz w:val="28"/>
          <w:szCs w:val="28"/>
        </w:rPr>
        <w:t>t</w:t>
      </w:r>
      <w:r w:rsidR="00282BFA" w:rsidRPr="006A52AB">
        <w:rPr>
          <w:rFonts w:ascii="Times New Roman" w:hAnsi="Times New Roman"/>
          <w:sz w:val="28"/>
          <w:szCs w:val="28"/>
          <w:lang w:val="vi-VN"/>
        </w:rPr>
        <w:t>.</w:t>
      </w:r>
    </w:p>
    <w:p w:rsidR="009B7749" w:rsidRPr="00282BFA" w:rsidRDefault="009B7749" w:rsidP="00A316B9">
      <w:pPr>
        <w:spacing w:after="120" w:line="276" w:lineRule="auto"/>
        <w:ind w:firstLine="680"/>
        <w:jc w:val="both"/>
        <w:rPr>
          <w:rFonts w:ascii="Times New Roman" w:hAnsi="Times New Roman"/>
          <w:sz w:val="28"/>
          <w:szCs w:val="28"/>
          <w:lang w:val="vi-VN"/>
        </w:rPr>
      </w:pPr>
      <w:r w:rsidRPr="007A7157">
        <w:rPr>
          <w:rFonts w:ascii="Times New Roman" w:hAnsi="Times New Roman"/>
          <w:sz w:val="28"/>
          <w:szCs w:val="28"/>
        </w:rPr>
        <w:t>b) Thực hiện thu, quản lý và sử dụng giá dịch vụ đúng phương án giá được phê duyệt; công khai, minh bạch theo quy đị</w:t>
      </w:r>
      <w:r w:rsidR="00282BFA">
        <w:rPr>
          <w:rFonts w:ascii="Times New Roman" w:hAnsi="Times New Roman"/>
          <w:sz w:val="28"/>
          <w:szCs w:val="28"/>
        </w:rPr>
        <w:t>nh</w:t>
      </w:r>
      <w:r w:rsidR="00282BFA">
        <w:rPr>
          <w:rFonts w:ascii="Times New Roman" w:hAnsi="Times New Roman"/>
          <w:sz w:val="28"/>
          <w:szCs w:val="28"/>
          <w:lang w:val="vi-VN"/>
        </w:rPr>
        <w:t>.</w:t>
      </w:r>
    </w:p>
    <w:p w:rsidR="0057142C" w:rsidRPr="007A7157" w:rsidRDefault="009B7749" w:rsidP="00A316B9">
      <w:pPr>
        <w:spacing w:after="120" w:line="276" w:lineRule="auto"/>
        <w:ind w:firstLine="680"/>
        <w:jc w:val="both"/>
        <w:rPr>
          <w:rFonts w:ascii="Times New Roman" w:hAnsi="Times New Roman" w:cs="Times New Roman"/>
          <w:b/>
          <w:bCs/>
          <w:sz w:val="28"/>
          <w:szCs w:val="28"/>
          <w:lang w:val="vi-VN"/>
        </w:rPr>
      </w:pPr>
      <w:r w:rsidRPr="007A7157">
        <w:rPr>
          <w:rFonts w:ascii="Times New Roman" w:hAnsi="Times New Roman"/>
          <w:sz w:val="28"/>
          <w:szCs w:val="28"/>
        </w:rPr>
        <w:t>c) Phản ánh kịp thời những khó khăn, vướng mắc trong quá trình thực hiện về cơ quan có thẩm quyền</w:t>
      </w:r>
      <w:r w:rsidR="00C96047" w:rsidRPr="007A7157">
        <w:rPr>
          <w:rFonts w:ascii="Times New Roman" w:hAnsi="Times New Roman"/>
          <w:sz w:val="28"/>
          <w:szCs w:val="28"/>
          <w:lang w:val="vi-VN"/>
        </w:rPr>
        <w:t>.</w:t>
      </w:r>
    </w:p>
    <w:p w:rsidR="00FF4D9F" w:rsidRPr="007A7157" w:rsidRDefault="00FF4D9F" w:rsidP="00A316B9">
      <w:pPr>
        <w:spacing w:after="120" w:line="276" w:lineRule="auto"/>
        <w:jc w:val="both"/>
        <w:rPr>
          <w:rFonts w:ascii="Times New Roman" w:hAnsi="Times New Roman" w:cs="Times New Roman"/>
          <w:b/>
          <w:bCs/>
          <w:sz w:val="28"/>
          <w:szCs w:val="28"/>
        </w:rPr>
      </w:pPr>
      <w:r w:rsidRPr="007A7157">
        <w:rPr>
          <w:rFonts w:ascii="Times New Roman" w:hAnsi="Times New Roman" w:cs="Times New Roman"/>
          <w:b/>
          <w:bCs/>
          <w:sz w:val="28"/>
          <w:szCs w:val="28"/>
        </w:rPr>
        <w:lastRenderedPageBreak/>
        <w:tab/>
        <w:t xml:space="preserve">Điều </w:t>
      </w:r>
      <w:r w:rsidR="009B7749" w:rsidRPr="007A7157">
        <w:rPr>
          <w:rFonts w:ascii="Times New Roman" w:hAnsi="Times New Roman" w:cs="Times New Roman"/>
          <w:b/>
          <w:bCs/>
          <w:sz w:val="28"/>
          <w:szCs w:val="28"/>
          <w:lang w:val="vi-VN"/>
        </w:rPr>
        <w:t>5</w:t>
      </w:r>
      <w:r w:rsidRPr="007A7157">
        <w:rPr>
          <w:rFonts w:ascii="Times New Roman" w:hAnsi="Times New Roman" w:cs="Times New Roman"/>
          <w:b/>
          <w:bCs/>
          <w:sz w:val="28"/>
          <w:szCs w:val="28"/>
        </w:rPr>
        <w:t>. Điều khoản thi hành</w:t>
      </w:r>
    </w:p>
    <w:p w:rsidR="006007D8" w:rsidRPr="007A7157" w:rsidRDefault="00FF4D9F" w:rsidP="00A316B9">
      <w:pPr>
        <w:spacing w:after="120" w:line="276" w:lineRule="auto"/>
        <w:jc w:val="both"/>
        <w:rPr>
          <w:rFonts w:ascii="Times New Roman" w:hAnsi="Times New Roman" w:cs="Times New Roman"/>
          <w:bCs/>
          <w:sz w:val="28"/>
          <w:szCs w:val="28"/>
          <w:lang w:val="vi-VN"/>
        </w:rPr>
      </w:pPr>
      <w:r w:rsidRPr="007A7157">
        <w:rPr>
          <w:rFonts w:ascii="Times New Roman" w:hAnsi="Times New Roman" w:cs="Times New Roman"/>
          <w:bCs/>
          <w:sz w:val="28"/>
          <w:szCs w:val="28"/>
        </w:rPr>
        <w:tab/>
        <w:t>1. Quyết định này có hiệu lực thi hành kể từ ngày……. tháng…… năm 2026.</w:t>
      </w:r>
    </w:p>
    <w:p w:rsidR="00FF4D9F" w:rsidRPr="007A7157" w:rsidRDefault="002E6CA4" w:rsidP="00A316B9">
      <w:pPr>
        <w:spacing w:after="120" w:line="276" w:lineRule="auto"/>
        <w:jc w:val="both"/>
        <w:rPr>
          <w:rFonts w:ascii="Times New Roman" w:hAnsi="Times New Roman" w:cs="Times New Roman"/>
          <w:bCs/>
          <w:sz w:val="28"/>
          <w:szCs w:val="28"/>
          <w:lang w:val="vi-VN"/>
        </w:rPr>
      </w:pPr>
      <w:r>
        <w:rPr>
          <w:rFonts w:ascii="Times New Roman" w:hAnsi="Times New Roman" w:cs="Times New Roman"/>
          <w:bCs/>
          <w:sz w:val="28"/>
          <w:szCs w:val="28"/>
        </w:rPr>
        <w:tab/>
        <w:t>2.</w:t>
      </w:r>
      <w:r>
        <w:rPr>
          <w:rFonts w:ascii="Times New Roman" w:hAnsi="Times New Roman" w:cs="Times New Roman"/>
          <w:bCs/>
          <w:sz w:val="28"/>
          <w:szCs w:val="28"/>
          <w:lang w:val="vi-VN"/>
        </w:rPr>
        <w:t xml:space="preserve"> </w:t>
      </w:r>
      <w:r w:rsidR="00FF4D9F" w:rsidRPr="007A7157">
        <w:rPr>
          <w:rFonts w:ascii="Times New Roman" w:hAnsi="Times New Roman" w:cs="Times New Roman"/>
          <w:bCs/>
          <w:sz w:val="28"/>
          <w:szCs w:val="28"/>
        </w:rPr>
        <w:t>Chánh Văn phòng Ủy ban nhân dân tỉnh; Giám đốc Sở Công Thương; Thủ trưởng các sở, ban ngành tỉnh; Chủ tịch Ủy ban nhân dân xã, phường, đặc khu và các tổ chức, cá nhân có liên quan chịu trách nhiệm thi hành Quyết định này./</w:t>
      </w:r>
      <w:r w:rsidR="002E6F3B" w:rsidRPr="007A7157">
        <w:rPr>
          <w:rFonts w:ascii="Times New Roman" w:hAnsi="Times New Roman" w:cs="Times New Roman"/>
          <w:bCs/>
          <w:sz w:val="28"/>
          <w:szCs w:val="28"/>
          <w:lang w:val="vi-VN"/>
        </w:rPr>
        <w:t>.</w:t>
      </w:r>
    </w:p>
    <w:p w:rsidR="002E6F3B" w:rsidRPr="002E6F3B" w:rsidRDefault="00B3152C" w:rsidP="002E6F3B">
      <w:pPr>
        <w:spacing w:before="120" w:after="120" w:line="276"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ab/>
      </w:r>
    </w:p>
    <w:tbl>
      <w:tblPr>
        <w:tblW w:w="5077" w:type="pct"/>
        <w:tblInd w:w="-142" w:type="dxa"/>
        <w:tblCellMar>
          <w:left w:w="0" w:type="dxa"/>
          <w:right w:w="0" w:type="dxa"/>
        </w:tblCellMar>
        <w:tblLook w:val="01E0" w:firstRow="1" w:lastRow="1" w:firstColumn="1" w:lastColumn="1" w:noHBand="0" w:noVBand="0"/>
      </w:tblPr>
      <w:tblGrid>
        <w:gridCol w:w="4822"/>
        <w:gridCol w:w="4677"/>
      </w:tblGrid>
      <w:tr w:rsidR="00FF4D9F" w:rsidRPr="00692757" w:rsidTr="00FF4D9F">
        <w:tc>
          <w:tcPr>
            <w:tcW w:w="2538" w:type="pct"/>
            <w:shd w:val="clear" w:color="auto" w:fill="auto"/>
          </w:tcPr>
          <w:p w:rsidR="00FF4D9F" w:rsidRPr="00FF4D9F" w:rsidRDefault="00FF4D9F" w:rsidP="0041610A">
            <w:pPr>
              <w:spacing w:after="0" w:line="240" w:lineRule="auto"/>
              <w:rPr>
                <w:rFonts w:ascii="Times New Roman" w:eastAsia="Times New Roman" w:hAnsi="Times New Roman" w:cs="Times New Roman"/>
                <w:b/>
                <w:i/>
                <w:iCs/>
                <w:sz w:val="24"/>
                <w:szCs w:val="24"/>
              </w:rPr>
            </w:pPr>
            <w:r w:rsidRPr="00FF4D9F">
              <w:rPr>
                <w:rFonts w:ascii="Times New Roman" w:eastAsia="Times New Roman" w:hAnsi="Times New Roman" w:cs="Times New Roman"/>
                <w:b/>
                <w:i/>
                <w:iCs/>
                <w:sz w:val="24"/>
                <w:szCs w:val="24"/>
              </w:rPr>
              <w:t>Nơi nhận:</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Như Điều 3 (để thi hành);</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Ủy ban Thường vụ Quốc hội (b/c);</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Văn phòng Chính phủ (b/c);</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Vụ pháp chế - Bộ Công Thương (báo cáo);</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Cục Kiểm tra VB&amp;TCTHPL - Bộ Tư pháp;</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Thường trực Tỉnh ủy (b/c);</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Thường trực HĐND tỉnh (b/c);</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Chủ tịch, các Phó Chủ tịch UBND tỉnh;</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Cơ quan UBMTTQVN tỉnh;</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Văn phòng Đoàn ĐBQH và HĐND tỉnh;</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xml:space="preserve">- Các Ban HĐND tỉnh; </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Sở Tư pháp;</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Trung tâm Công báo và Cổng TTĐT tỉnh;</w:t>
            </w:r>
          </w:p>
          <w:p w:rsidR="00FF4D9F" w:rsidRPr="00FF4D9F" w:rsidRDefault="00FF4D9F" w:rsidP="00276BEB">
            <w:pPr>
              <w:spacing w:after="0" w:line="264" w:lineRule="auto"/>
              <w:rPr>
                <w:rFonts w:ascii="Times New Roman" w:eastAsia="Times New Roman" w:hAnsi="Times New Roman" w:cs="Times New Roman"/>
                <w:iCs/>
              </w:rPr>
            </w:pPr>
            <w:r w:rsidRPr="00FF4D9F">
              <w:rPr>
                <w:rFonts w:ascii="Times New Roman" w:eastAsia="Times New Roman" w:hAnsi="Times New Roman" w:cs="Times New Roman"/>
                <w:iCs/>
              </w:rPr>
              <w:t>- Báo và Phát thanh truyền hình Khánh Hòa;</w:t>
            </w:r>
          </w:p>
          <w:p w:rsidR="00FF4D9F" w:rsidRPr="00FF4D9F" w:rsidRDefault="00FF4D9F" w:rsidP="00276BEB">
            <w:pPr>
              <w:spacing w:after="0" w:line="264" w:lineRule="auto"/>
              <w:rPr>
                <w:rFonts w:ascii="Times New Roman" w:eastAsia="Times New Roman" w:hAnsi="Times New Roman" w:cs="Times New Roman"/>
                <w:b/>
                <w:i/>
                <w:iCs/>
                <w:sz w:val="20"/>
              </w:rPr>
            </w:pPr>
            <w:r w:rsidRPr="00FF4D9F">
              <w:rPr>
                <w:rFonts w:ascii="Times New Roman" w:eastAsia="Times New Roman" w:hAnsi="Times New Roman" w:cs="Times New Roman"/>
                <w:iCs/>
              </w:rPr>
              <w:t>- Lưu: VT,</w:t>
            </w:r>
          </w:p>
        </w:tc>
        <w:tc>
          <w:tcPr>
            <w:tcW w:w="2462" w:type="pct"/>
            <w:shd w:val="clear" w:color="auto" w:fill="auto"/>
          </w:tcPr>
          <w:p w:rsidR="00FF4D9F" w:rsidRPr="00FF4D9F" w:rsidRDefault="00351E5E" w:rsidP="0041610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TM.</w:t>
            </w:r>
            <w:r w:rsidR="009F05D4">
              <w:rPr>
                <w:rFonts w:ascii="Times New Roman" w:eastAsia="Times New Roman" w:hAnsi="Times New Roman" w:cs="Times New Roman"/>
                <w:b/>
                <w:bCs/>
                <w:sz w:val="28"/>
                <w:szCs w:val="28"/>
                <w:lang w:val="vi-VN"/>
              </w:rPr>
              <w:t xml:space="preserve"> </w:t>
            </w:r>
            <w:r w:rsidR="00FF4D9F" w:rsidRPr="00FF4D9F">
              <w:rPr>
                <w:rFonts w:ascii="Times New Roman" w:eastAsia="Times New Roman" w:hAnsi="Times New Roman" w:cs="Times New Roman"/>
                <w:b/>
                <w:bCs/>
                <w:sz w:val="28"/>
                <w:szCs w:val="28"/>
              </w:rPr>
              <w:t xml:space="preserve">ỦY BAN </w:t>
            </w:r>
            <w:bookmarkStart w:id="0" w:name="_GoBack"/>
            <w:bookmarkEnd w:id="0"/>
            <w:r w:rsidR="00FF4D9F" w:rsidRPr="00FF4D9F">
              <w:rPr>
                <w:rFonts w:ascii="Times New Roman" w:eastAsia="Times New Roman" w:hAnsi="Times New Roman" w:cs="Times New Roman"/>
                <w:b/>
                <w:bCs/>
                <w:sz w:val="28"/>
                <w:szCs w:val="28"/>
              </w:rPr>
              <w:t>NHÂN DÂN</w:t>
            </w:r>
          </w:p>
          <w:p w:rsidR="00FF4D9F" w:rsidRPr="00FF4D9F" w:rsidRDefault="009F05D4" w:rsidP="0041610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 xml:space="preserve">   </w:t>
            </w:r>
            <w:r w:rsidR="00FF4D9F" w:rsidRPr="00FF4D9F">
              <w:rPr>
                <w:rFonts w:ascii="Times New Roman" w:eastAsia="Times New Roman" w:hAnsi="Times New Roman" w:cs="Times New Roman"/>
                <w:b/>
                <w:bCs/>
                <w:sz w:val="28"/>
                <w:szCs w:val="28"/>
              </w:rPr>
              <w:t>CHỦ TỊCH</w:t>
            </w:r>
          </w:p>
          <w:p w:rsidR="00FF4D9F" w:rsidRPr="00FF4D9F" w:rsidRDefault="00FF4D9F" w:rsidP="0041610A">
            <w:pPr>
              <w:spacing w:after="0" w:line="240" w:lineRule="auto"/>
              <w:jc w:val="center"/>
              <w:rPr>
                <w:rFonts w:ascii="Times New Roman" w:eastAsia="Times New Roman" w:hAnsi="Times New Roman" w:cs="Times New Roman"/>
                <w:b/>
                <w:bCs/>
                <w:sz w:val="20"/>
              </w:rPr>
            </w:pPr>
            <w:r w:rsidRPr="00FF4D9F">
              <w:rPr>
                <w:rFonts w:ascii="Times New Roman" w:eastAsia="Times New Roman" w:hAnsi="Times New Roman" w:cs="Times New Roman"/>
                <w:b/>
                <w:bCs/>
                <w:sz w:val="20"/>
              </w:rPr>
              <w:t xml:space="preserve">   </w:t>
            </w:r>
          </w:p>
          <w:p w:rsidR="00FF4D9F" w:rsidRPr="00FF4D9F" w:rsidRDefault="00FF4D9F" w:rsidP="0041610A">
            <w:pPr>
              <w:spacing w:after="0" w:line="240" w:lineRule="auto"/>
              <w:jc w:val="center"/>
              <w:rPr>
                <w:rFonts w:ascii="Times New Roman" w:eastAsia="Times New Roman" w:hAnsi="Times New Roman" w:cs="Times New Roman"/>
                <w:b/>
                <w:bCs/>
                <w:sz w:val="20"/>
              </w:rPr>
            </w:pPr>
          </w:p>
          <w:p w:rsidR="00FF4D9F" w:rsidRPr="00FF4D9F" w:rsidRDefault="00FF4D9F" w:rsidP="0041610A">
            <w:pPr>
              <w:spacing w:after="0" w:line="240" w:lineRule="auto"/>
              <w:jc w:val="center"/>
              <w:rPr>
                <w:rFonts w:ascii="Times New Roman" w:eastAsia="Times New Roman" w:hAnsi="Times New Roman" w:cs="Times New Roman"/>
                <w:b/>
                <w:bCs/>
                <w:sz w:val="20"/>
              </w:rPr>
            </w:pPr>
          </w:p>
          <w:p w:rsidR="00FF4D9F" w:rsidRPr="00FF4D9F" w:rsidRDefault="00FF4D9F" w:rsidP="0041610A">
            <w:pPr>
              <w:spacing w:after="0" w:line="240" w:lineRule="auto"/>
              <w:jc w:val="center"/>
              <w:rPr>
                <w:rFonts w:ascii="Times New Roman" w:eastAsia="Times New Roman" w:hAnsi="Times New Roman" w:cs="Times New Roman"/>
                <w:b/>
                <w:bCs/>
                <w:sz w:val="20"/>
              </w:rPr>
            </w:pPr>
          </w:p>
          <w:p w:rsidR="00FF4D9F" w:rsidRPr="00FF4D9F" w:rsidRDefault="00FF4D9F" w:rsidP="0041610A">
            <w:pPr>
              <w:spacing w:after="0" w:line="240" w:lineRule="auto"/>
              <w:jc w:val="center"/>
              <w:rPr>
                <w:rFonts w:ascii="Times New Roman" w:eastAsia="Times New Roman" w:hAnsi="Times New Roman" w:cs="Times New Roman"/>
                <w:b/>
                <w:bCs/>
                <w:sz w:val="20"/>
              </w:rPr>
            </w:pPr>
          </w:p>
          <w:p w:rsidR="00FF4D9F" w:rsidRPr="00FF4D9F" w:rsidRDefault="00FF4D9F" w:rsidP="0041610A">
            <w:pPr>
              <w:spacing w:after="0" w:line="240" w:lineRule="auto"/>
              <w:jc w:val="center"/>
              <w:rPr>
                <w:rFonts w:ascii="Times New Roman" w:eastAsia="Times New Roman" w:hAnsi="Times New Roman" w:cs="Times New Roman"/>
                <w:b/>
                <w:bCs/>
                <w:sz w:val="20"/>
              </w:rPr>
            </w:pPr>
          </w:p>
          <w:p w:rsidR="00FF4D9F" w:rsidRPr="00FF4D9F" w:rsidRDefault="00FF4D9F" w:rsidP="0041610A">
            <w:pPr>
              <w:spacing w:after="0" w:line="240" w:lineRule="auto"/>
              <w:jc w:val="center"/>
              <w:rPr>
                <w:rFonts w:ascii="Times New Roman" w:eastAsia="Times New Roman" w:hAnsi="Times New Roman" w:cs="Times New Roman"/>
                <w:b/>
                <w:bCs/>
                <w:sz w:val="20"/>
              </w:rPr>
            </w:pPr>
          </w:p>
          <w:p w:rsidR="00FF4D9F" w:rsidRPr="00FF4D9F" w:rsidRDefault="00FF4D9F" w:rsidP="0041610A">
            <w:pPr>
              <w:spacing w:after="0" w:line="240" w:lineRule="auto"/>
              <w:jc w:val="center"/>
              <w:rPr>
                <w:rFonts w:ascii="Times New Roman" w:eastAsia="Times New Roman" w:hAnsi="Times New Roman" w:cs="Times New Roman"/>
                <w:b/>
                <w:bCs/>
                <w:sz w:val="20"/>
              </w:rPr>
            </w:pPr>
          </w:p>
        </w:tc>
      </w:tr>
    </w:tbl>
    <w:p w:rsidR="001E60D0" w:rsidRDefault="009E0A6A"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Default="000319F0" w:rsidP="00FF4D9F">
      <w:pPr>
        <w:spacing w:before="120"/>
        <w:rPr>
          <w:rFonts w:ascii="Times New Roman" w:hAnsi="Times New Roman" w:cs="Times New Roman"/>
        </w:rPr>
      </w:pPr>
    </w:p>
    <w:p w:rsidR="000319F0" w:rsidRPr="006F5AA7" w:rsidRDefault="000319F0" w:rsidP="00FF4D9F">
      <w:pPr>
        <w:spacing w:before="120"/>
        <w:rPr>
          <w:rFonts w:ascii="Times New Roman" w:hAnsi="Times New Roman" w:cs="Times New Roman"/>
        </w:rPr>
      </w:pPr>
    </w:p>
    <w:sectPr w:rsidR="000319F0" w:rsidRPr="006F5AA7" w:rsidSect="00276BEB">
      <w:headerReference w:type="default" r:id="rId7"/>
      <w:pgSz w:w="11907" w:h="16840" w:code="9"/>
      <w:pgMar w:top="1134"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A6A" w:rsidRDefault="009E0A6A" w:rsidP="00FF4D9F">
      <w:pPr>
        <w:spacing w:after="0" w:line="240" w:lineRule="auto"/>
      </w:pPr>
      <w:r>
        <w:separator/>
      </w:r>
    </w:p>
  </w:endnote>
  <w:endnote w:type="continuationSeparator" w:id="0">
    <w:p w:rsidR="009E0A6A" w:rsidRDefault="009E0A6A" w:rsidP="00FF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A6A" w:rsidRDefault="009E0A6A" w:rsidP="00FF4D9F">
      <w:pPr>
        <w:spacing w:after="0" w:line="240" w:lineRule="auto"/>
      </w:pPr>
      <w:r>
        <w:separator/>
      </w:r>
    </w:p>
  </w:footnote>
  <w:footnote w:type="continuationSeparator" w:id="0">
    <w:p w:rsidR="009E0A6A" w:rsidRDefault="009E0A6A" w:rsidP="00FF4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030377"/>
      <w:docPartObj>
        <w:docPartGallery w:val="Page Numbers (Top of Page)"/>
        <w:docPartUnique/>
      </w:docPartObj>
    </w:sdtPr>
    <w:sdtEndPr>
      <w:rPr>
        <w:rFonts w:ascii="Times New Roman" w:hAnsi="Times New Roman" w:cs="Times New Roman"/>
        <w:noProof/>
        <w:sz w:val="28"/>
        <w:szCs w:val="28"/>
      </w:rPr>
    </w:sdtEndPr>
    <w:sdtContent>
      <w:p w:rsidR="00FF4D9F" w:rsidRPr="00276BEB" w:rsidRDefault="00FF4D9F">
        <w:pPr>
          <w:pStyle w:val="Header"/>
          <w:jc w:val="center"/>
          <w:rPr>
            <w:rFonts w:ascii="Times New Roman" w:hAnsi="Times New Roman" w:cs="Times New Roman"/>
            <w:sz w:val="28"/>
            <w:szCs w:val="28"/>
          </w:rPr>
        </w:pPr>
        <w:r w:rsidRPr="00276BEB">
          <w:rPr>
            <w:rFonts w:ascii="Times New Roman" w:hAnsi="Times New Roman" w:cs="Times New Roman"/>
            <w:sz w:val="28"/>
            <w:szCs w:val="28"/>
          </w:rPr>
          <w:fldChar w:fldCharType="begin"/>
        </w:r>
        <w:r w:rsidRPr="00276BEB">
          <w:rPr>
            <w:rFonts w:ascii="Times New Roman" w:hAnsi="Times New Roman" w:cs="Times New Roman"/>
            <w:sz w:val="28"/>
            <w:szCs w:val="28"/>
          </w:rPr>
          <w:instrText xml:space="preserve"> PAGE   \* MERGEFORMAT </w:instrText>
        </w:r>
        <w:r w:rsidRPr="00276BEB">
          <w:rPr>
            <w:rFonts w:ascii="Times New Roman" w:hAnsi="Times New Roman" w:cs="Times New Roman"/>
            <w:sz w:val="28"/>
            <w:szCs w:val="28"/>
          </w:rPr>
          <w:fldChar w:fldCharType="separate"/>
        </w:r>
        <w:r w:rsidR="00276BEB">
          <w:rPr>
            <w:rFonts w:ascii="Times New Roman" w:hAnsi="Times New Roman" w:cs="Times New Roman"/>
            <w:noProof/>
            <w:sz w:val="28"/>
            <w:szCs w:val="28"/>
          </w:rPr>
          <w:t>2</w:t>
        </w:r>
        <w:r w:rsidRPr="00276BEB">
          <w:rPr>
            <w:rFonts w:ascii="Times New Roman" w:hAnsi="Times New Roman" w:cs="Times New Roman"/>
            <w:noProof/>
            <w:sz w:val="28"/>
            <w:szCs w:val="28"/>
          </w:rPr>
          <w:fldChar w:fldCharType="end"/>
        </w:r>
      </w:p>
    </w:sdtContent>
  </w:sdt>
  <w:p w:rsidR="00FF4D9F" w:rsidRDefault="00FF4D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C5962"/>
    <w:multiLevelType w:val="hybridMultilevel"/>
    <w:tmpl w:val="AAD6814A"/>
    <w:lvl w:ilvl="0" w:tplc="2DAA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9B"/>
    <w:rsid w:val="0001383B"/>
    <w:rsid w:val="00027E60"/>
    <w:rsid w:val="00030E89"/>
    <w:rsid w:val="000319F0"/>
    <w:rsid w:val="00046873"/>
    <w:rsid w:val="0005426A"/>
    <w:rsid w:val="000605F4"/>
    <w:rsid w:val="00062F87"/>
    <w:rsid w:val="00063EF4"/>
    <w:rsid w:val="000742DB"/>
    <w:rsid w:val="00096B51"/>
    <w:rsid w:val="000A6EA2"/>
    <w:rsid w:val="000E1876"/>
    <w:rsid w:val="000E2C99"/>
    <w:rsid w:val="000E4256"/>
    <w:rsid w:val="001049EE"/>
    <w:rsid w:val="001123F5"/>
    <w:rsid w:val="00116E16"/>
    <w:rsid w:val="0016083E"/>
    <w:rsid w:val="00175402"/>
    <w:rsid w:val="00176A03"/>
    <w:rsid w:val="001961D1"/>
    <w:rsid w:val="001A0F96"/>
    <w:rsid w:val="001C11F4"/>
    <w:rsid w:val="001E1F50"/>
    <w:rsid w:val="001E4AF8"/>
    <w:rsid w:val="001E74FB"/>
    <w:rsid w:val="001F141D"/>
    <w:rsid w:val="00204365"/>
    <w:rsid w:val="00212C1C"/>
    <w:rsid w:val="00214F73"/>
    <w:rsid w:val="00247D4A"/>
    <w:rsid w:val="00250C30"/>
    <w:rsid w:val="00253654"/>
    <w:rsid w:val="00276BEB"/>
    <w:rsid w:val="00282BFA"/>
    <w:rsid w:val="002841CC"/>
    <w:rsid w:val="0029671A"/>
    <w:rsid w:val="002A0DB9"/>
    <w:rsid w:val="002A0DD4"/>
    <w:rsid w:val="002A16F5"/>
    <w:rsid w:val="002A2A53"/>
    <w:rsid w:val="002B115E"/>
    <w:rsid w:val="002B3D6B"/>
    <w:rsid w:val="002B51E3"/>
    <w:rsid w:val="002B6CA1"/>
    <w:rsid w:val="002C03B2"/>
    <w:rsid w:val="002E214C"/>
    <w:rsid w:val="002E6CA4"/>
    <w:rsid w:val="002E6F3B"/>
    <w:rsid w:val="002F106B"/>
    <w:rsid w:val="002F52F5"/>
    <w:rsid w:val="00307F59"/>
    <w:rsid w:val="00314781"/>
    <w:rsid w:val="003402BF"/>
    <w:rsid w:val="003425CF"/>
    <w:rsid w:val="00345502"/>
    <w:rsid w:val="00351E5E"/>
    <w:rsid w:val="00353466"/>
    <w:rsid w:val="003625C4"/>
    <w:rsid w:val="0038548A"/>
    <w:rsid w:val="003C47E9"/>
    <w:rsid w:val="003C6AB0"/>
    <w:rsid w:val="003D564E"/>
    <w:rsid w:val="003D7E51"/>
    <w:rsid w:val="003E174D"/>
    <w:rsid w:val="003E2271"/>
    <w:rsid w:val="003E555F"/>
    <w:rsid w:val="003F4028"/>
    <w:rsid w:val="00402878"/>
    <w:rsid w:val="00405A79"/>
    <w:rsid w:val="00414E12"/>
    <w:rsid w:val="0041610A"/>
    <w:rsid w:val="00425F41"/>
    <w:rsid w:val="0043632B"/>
    <w:rsid w:val="00437498"/>
    <w:rsid w:val="0044409F"/>
    <w:rsid w:val="00447382"/>
    <w:rsid w:val="00452E89"/>
    <w:rsid w:val="00481BA0"/>
    <w:rsid w:val="00483AF1"/>
    <w:rsid w:val="00484DC1"/>
    <w:rsid w:val="004913CC"/>
    <w:rsid w:val="004B41E7"/>
    <w:rsid w:val="004F3DBD"/>
    <w:rsid w:val="004F7E8F"/>
    <w:rsid w:val="00501B68"/>
    <w:rsid w:val="00506B0B"/>
    <w:rsid w:val="00527333"/>
    <w:rsid w:val="0053716A"/>
    <w:rsid w:val="00544E67"/>
    <w:rsid w:val="0054709E"/>
    <w:rsid w:val="00547899"/>
    <w:rsid w:val="00552543"/>
    <w:rsid w:val="005554DD"/>
    <w:rsid w:val="0056636E"/>
    <w:rsid w:val="0057142C"/>
    <w:rsid w:val="00574E8B"/>
    <w:rsid w:val="00587093"/>
    <w:rsid w:val="005939BD"/>
    <w:rsid w:val="005972C6"/>
    <w:rsid w:val="005A7DB0"/>
    <w:rsid w:val="005C0625"/>
    <w:rsid w:val="005C6B45"/>
    <w:rsid w:val="005D4B8D"/>
    <w:rsid w:val="005D7B82"/>
    <w:rsid w:val="005E3032"/>
    <w:rsid w:val="005E571B"/>
    <w:rsid w:val="005F18B6"/>
    <w:rsid w:val="006007D8"/>
    <w:rsid w:val="006011AC"/>
    <w:rsid w:val="00620859"/>
    <w:rsid w:val="00635CC1"/>
    <w:rsid w:val="006572F5"/>
    <w:rsid w:val="00664F2B"/>
    <w:rsid w:val="0067125F"/>
    <w:rsid w:val="00671B48"/>
    <w:rsid w:val="006873A9"/>
    <w:rsid w:val="006A52AB"/>
    <w:rsid w:val="006B6311"/>
    <w:rsid w:val="006C0781"/>
    <w:rsid w:val="006C6701"/>
    <w:rsid w:val="006D4305"/>
    <w:rsid w:val="006E5231"/>
    <w:rsid w:val="006E6920"/>
    <w:rsid w:val="006F5AA7"/>
    <w:rsid w:val="007052BC"/>
    <w:rsid w:val="00732A2A"/>
    <w:rsid w:val="00741F1D"/>
    <w:rsid w:val="00743F30"/>
    <w:rsid w:val="00744285"/>
    <w:rsid w:val="00744BB1"/>
    <w:rsid w:val="00744D61"/>
    <w:rsid w:val="007450DB"/>
    <w:rsid w:val="00767B13"/>
    <w:rsid w:val="007958BB"/>
    <w:rsid w:val="007A7157"/>
    <w:rsid w:val="007B18C0"/>
    <w:rsid w:val="007B244F"/>
    <w:rsid w:val="007B4D5A"/>
    <w:rsid w:val="007C2AE1"/>
    <w:rsid w:val="007D12A2"/>
    <w:rsid w:val="007D1C53"/>
    <w:rsid w:val="007D2BF4"/>
    <w:rsid w:val="007E4790"/>
    <w:rsid w:val="0080337D"/>
    <w:rsid w:val="00810EEC"/>
    <w:rsid w:val="00820C5B"/>
    <w:rsid w:val="00822F91"/>
    <w:rsid w:val="008273D9"/>
    <w:rsid w:val="00844CB8"/>
    <w:rsid w:val="008501C8"/>
    <w:rsid w:val="00862F6C"/>
    <w:rsid w:val="00864157"/>
    <w:rsid w:val="00873C4C"/>
    <w:rsid w:val="00877E73"/>
    <w:rsid w:val="008948FF"/>
    <w:rsid w:val="00896CCA"/>
    <w:rsid w:val="008A0030"/>
    <w:rsid w:val="008A0897"/>
    <w:rsid w:val="008A46D6"/>
    <w:rsid w:val="008C42DE"/>
    <w:rsid w:val="008C6968"/>
    <w:rsid w:val="008D5B99"/>
    <w:rsid w:val="008E68C2"/>
    <w:rsid w:val="00901100"/>
    <w:rsid w:val="00902C1A"/>
    <w:rsid w:val="00904A22"/>
    <w:rsid w:val="00907F37"/>
    <w:rsid w:val="00926C94"/>
    <w:rsid w:val="009272E3"/>
    <w:rsid w:val="00933C8B"/>
    <w:rsid w:val="00937AE2"/>
    <w:rsid w:val="00956557"/>
    <w:rsid w:val="00976880"/>
    <w:rsid w:val="009900DF"/>
    <w:rsid w:val="009979CF"/>
    <w:rsid w:val="009A4483"/>
    <w:rsid w:val="009B22C1"/>
    <w:rsid w:val="009B7749"/>
    <w:rsid w:val="009C14E0"/>
    <w:rsid w:val="009C1B2E"/>
    <w:rsid w:val="009C741F"/>
    <w:rsid w:val="009D309B"/>
    <w:rsid w:val="009E0A6A"/>
    <w:rsid w:val="009F05D4"/>
    <w:rsid w:val="00A06E7C"/>
    <w:rsid w:val="00A316B9"/>
    <w:rsid w:val="00A410BE"/>
    <w:rsid w:val="00A629C3"/>
    <w:rsid w:val="00A62BAF"/>
    <w:rsid w:val="00A645BD"/>
    <w:rsid w:val="00A65CD3"/>
    <w:rsid w:val="00A669C3"/>
    <w:rsid w:val="00A67DFC"/>
    <w:rsid w:val="00A744BC"/>
    <w:rsid w:val="00A84146"/>
    <w:rsid w:val="00AA2A98"/>
    <w:rsid w:val="00AB3AF1"/>
    <w:rsid w:val="00AB767C"/>
    <w:rsid w:val="00AD5957"/>
    <w:rsid w:val="00AD5975"/>
    <w:rsid w:val="00B17411"/>
    <w:rsid w:val="00B238BE"/>
    <w:rsid w:val="00B3152C"/>
    <w:rsid w:val="00B32AD7"/>
    <w:rsid w:val="00B415C0"/>
    <w:rsid w:val="00B52D92"/>
    <w:rsid w:val="00B75B63"/>
    <w:rsid w:val="00B775FD"/>
    <w:rsid w:val="00B77A07"/>
    <w:rsid w:val="00B86E2F"/>
    <w:rsid w:val="00BA540F"/>
    <w:rsid w:val="00BC136B"/>
    <w:rsid w:val="00BD545A"/>
    <w:rsid w:val="00BE0BEE"/>
    <w:rsid w:val="00BF4FBB"/>
    <w:rsid w:val="00C03B58"/>
    <w:rsid w:val="00C05DCE"/>
    <w:rsid w:val="00C07174"/>
    <w:rsid w:val="00C24541"/>
    <w:rsid w:val="00C30590"/>
    <w:rsid w:val="00C32BF6"/>
    <w:rsid w:val="00C35284"/>
    <w:rsid w:val="00C52DA3"/>
    <w:rsid w:val="00C66E70"/>
    <w:rsid w:val="00C749FB"/>
    <w:rsid w:val="00C76088"/>
    <w:rsid w:val="00C81A71"/>
    <w:rsid w:val="00C96047"/>
    <w:rsid w:val="00CC593A"/>
    <w:rsid w:val="00CD6FB7"/>
    <w:rsid w:val="00CE64AA"/>
    <w:rsid w:val="00CF6D17"/>
    <w:rsid w:val="00D01F90"/>
    <w:rsid w:val="00D1234C"/>
    <w:rsid w:val="00D125B3"/>
    <w:rsid w:val="00D21025"/>
    <w:rsid w:val="00D32C0A"/>
    <w:rsid w:val="00D4392D"/>
    <w:rsid w:val="00D542B5"/>
    <w:rsid w:val="00D64FA8"/>
    <w:rsid w:val="00D83AE1"/>
    <w:rsid w:val="00D85CF7"/>
    <w:rsid w:val="00DA63B2"/>
    <w:rsid w:val="00DA6588"/>
    <w:rsid w:val="00DE04C6"/>
    <w:rsid w:val="00DE2B3D"/>
    <w:rsid w:val="00DE3E59"/>
    <w:rsid w:val="00DE6436"/>
    <w:rsid w:val="00DF73D4"/>
    <w:rsid w:val="00E15F3E"/>
    <w:rsid w:val="00E224D9"/>
    <w:rsid w:val="00E3188A"/>
    <w:rsid w:val="00E40CB8"/>
    <w:rsid w:val="00E62E77"/>
    <w:rsid w:val="00E707C7"/>
    <w:rsid w:val="00E77557"/>
    <w:rsid w:val="00EB3414"/>
    <w:rsid w:val="00F00D25"/>
    <w:rsid w:val="00F0276A"/>
    <w:rsid w:val="00F06228"/>
    <w:rsid w:val="00F12F48"/>
    <w:rsid w:val="00F1309E"/>
    <w:rsid w:val="00F200E1"/>
    <w:rsid w:val="00F23342"/>
    <w:rsid w:val="00F252E0"/>
    <w:rsid w:val="00F50E10"/>
    <w:rsid w:val="00F53094"/>
    <w:rsid w:val="00F72FEC"/>
    <w:rsid w:val="00F7768A"/>
    <w:rsid w:val="00F8194E"/>
    <w:rsid w:val="00F86A5F"/>
    <w:rsid w:val="00F91A8F"/>
    <w:rsid w:val="00F926EA"/>
    <w:rsid w:val="00FA2BE3"/>
    <w:rsid w:val="00FC0EC4"/>
    <w:rsid w:val="00FD2BFF"/>
    <w:rsid w:val="00FE166F"/>
    <w:rsid w:val="00FF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9DF9"/>
  <w15:docId w15:val="{DDF2DF85-8A90-4AE9-B41A-99B27C29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D9F"/>
  </w:style>
  <w:style w:type="paragraph" w:styleId="Footer">
    <w:name w:val="footer"/>
    <w:basedOn w:val="Normal"/>
    <w:link w:val="FooterChar"/>
    <w:uiPriority w:val="99"/>
    <w:unhideWhenUsed/>
    <w:rsid w:val="00FF4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D9F"/>
  </w:style>
  <w:style w:type="paragraph" w:styleId="ListParagraph">
    <w:name w:val="List Paragraph"/>
    <w:basedOn w:val="Normal"/>
    <w:uiPriority w:val="34"/>
    <w:qFormat/>
    <w:rsid w:val="00B32AD7"/>
    <w:pPr>
      <w:ind w:left="720"/>
      <w:contextualSpacing/>
    </w:pPr>
  </w:style>
  <w:style w:type="paragraph" w:styleId="BalloonText">
    <w:name w:val="Balloon Text"/>
    <w:basedOn w:val="Normal"/>
    <w:link w:val="BalloonTextChar"/>
    <w:uiPriority w:val="99"/>
    <w:semiHidden/>
    <w:unhideWhenUsed/>
    <w:rsid w:val="00063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Truc Lien</dc:creator>
  <cp:lastModifiedBy>ASUS</cp:lastModifiedBy>
  <cp:revision>3</cp:revision>
  <cp:lastPrinted>2026-05-18T01:15:00Z</cp:lastPrinted>
  <dcterms:created xsi:type="dcterms:W3CDTF">2026-05-29T04:43:00Z</dcterms:created>
  <dcterms:modified xsi:type="dcterms:W3CDTF">2026-05-29T04:45:00Z</dcterms:modified>
</cp:coreProperties>
</file>